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624"/>
        <w:gridCol w:w="3652"/>
        <w:gridCol w:w="1338"/>
        <w:gridCol w:w="1518"/>
        <w:gridCol w:w="1067"/>
        <w:gridCol w:w="1098"/>
        <w:gridCol w:w="1098"/>
        <w:gridCol w:w="1429"/>
        <w:gridCol w:w="1564"/>
      </w:tblGrid>
      <w:tr w:rsidR="00F927C6" w14:paraId="072CC0F3" w14:textId="1A31BC50" w:rsidTr="00F927C6">
        <w:tc>
          <w:tcPr>
            <w:tcW w:w="2624" w:type="dxa"/>
          </w:tcPr>
          <w:p w14:paraId="05DE62C2" w14:textId="1BA5D44F" w:rsidR="00F927C6" w:rsidRPr="00557D55" w:rsidRDefault="00F927C6">
            <w:pPr>
              <w:rPr>
                <w:b/>
                <w:bCs/>
              </w:rPr>
            </w:pPr>
            <w:r w:rsidRPr="00557D55">
              <w:rPr>
                <w:b/>
                <w:bCs/>
              </w:rPr>
              <w:t>MS code</w:t>
            </w:r>
          </w:p>
        </w:tc>
        <w:tc>
          <w:tcPr>
            <w:tcW w:w="3652" w:type="dxa"/>
          </w:tcPr>
          <w:p w14:paraId="3F7F65A6" w14:textId="60570D87" w:rsidR="00F927C6" w:rsidRPr="00557D55" w:rsidRDefault="00F927C6">
            <w:pPr>
              <w:rPr>
                <w:b/>
                <w:bCs/>
              </w:rPr>
            </w:pPr>
            <w:r w:rsidRPr="00557D55">
              <w:rPr>
                <w:b/>
                <w:bCs/>
              </w:rPr>
              <w:t xml:space="preserve">MS name </w:t>
            </w:r>
          </w:p>
        </w:tc>
        <w:tc>
          <w:tcPr>
            <w:tcW w:w="1338" w:type="dxa"/>
          </w:tcPr>
          <w:p w14:paraId="156B5B7D" w14:textId="036ABE67" w:rsidR="00F927C6" w:rsidRPr="00557D55" w:rsidRDefault="00F927C6">
            <w:pPr>
              <w:rPr>
                <w:b/>
                <w:bCs/>
              </w:rPr>
            </w:pPr>
            <w:r w:rsidRPr="00557D55">
              <w:rPr>
                <w:b/>
                <w:bCs/>
              </w:rPr>
              <w:t>Number of characters</w:t>
            </w:r>
          </w:p>
        </w:tc>
        <w:tc>
          <w:tcPr>
            <w:tcW w:w="1518" w:type="dxa"/>
          </w:tcPr>
          <w:p w14:paraId="52A17724" w14:textId="353A5436" w:rsidR="00F927C6" w:rsidRPr="00557D55" w:rsidRDefault="00F927C6">
            <w:pPr>
              <w:rPr>
                <w:b/>
                <w:bCs/>
              </w:rPr>
            </w:pPr>
            <w:r w:rsidRPr="00557D55">
              <w:rPr>
                <w:b/>
                <w:bCs/>
              </w:rPr>
              <w:t>Character count</w:t>
            </w:r>
          </w:p>
        </w:tc>
        <w:tc>
          <w:tcPr>
            <w:tcW w:w="1067" w:type="dxa"/>
          </w:tcPr>
          <w:p w14:paraId="2BC916D3" w14:textId="46ECD284" w:rsidR="00F927C6" w:rsidRPr="00557D55" w:rsidRDefault="00F927C6">
            <w:pPr>
              <w:rPr>
                <w:b/>
                <w:bCs/>
              </w:rPr>
            </w:pPr>
            <w:r w:rsidRPr="00557D55">
              <w:rPr>
                <w:b/>
                <w:bCs/>
              </w:rPr>
              <w:t xml:space="preserve">h0 </w:t>
            </w:r>
          </w:p>
        </w:tc>
        <w:tc>
          <w:tcPr>
            <w:tcW w:w="1098" w:type="dxa"/>
          </w:tcPr>
          <w:p w14:paraId="17648AC7" w14:textId="47128019" w:rsidR="00F927C6" w:rsidRPr="00557D55" w:rsidRDefault="00F927C6">
            <w:pPr>
              <w:rPr>
                <w:b/>
                <w:bCs/>
              </w:rPr>
            </w:pPr>
            <w:r w:rsidRPr="00557D55">
              <w:rPr>
                <w:b/>
                <w:bCs/>
              </w:rPr>
              <w:t>h1</w:t>
            </w:r>
          </w:p>
        </w:tc>
        <w:tc>
          <w:tcPr>
            <w:tcW w:w="1098" w:type="dxa"/>
          </w:tcPr>
          <w:p w14:paraId="1F781BC0" w14:textId="18CB5FA1" w:rsidR="00F927C6" w:rsidRPr="00557D55" w:rsidRDefault="00F927C6">
            <w:pPr>
              <w:rPr>
                <w:b/>
                <w:bCs/>
              </w:rPr>
            </w:pPr>
            <w:r w:rsidRPr="00557D55">
              <w:rPr>
                <w:b/>
                <w:bCs/>
              </w:rPr>
              <w:t>h2</w:t>
            </w:r>
          </w:p>
        </w:tc>
        <w:tc>
          <w:tcPr>
            <w:tcW w:w="1429" w:type="dxa"/>
          </w:tcPr>
          <w:p w14:paraId="15081E6F" w14:textId="666370A1" w:rsidR="00F927C6" w:rsidRPr="00557D55" w:rsidRDefault="00F927C6">
            <w:pPr>
              <w:rPr>
                <w:b/>
                <w:bCs/>
              </w:rPr>
            </w:pPr>
            <w:r w:rsidRPr="00557D55">
              <w:rPr>
                <w:b/>
                <w:bCs/>
              </w:rPr>
              <w:t>h1-h2</w:t>
            </w:r>
          </w:p>
        </w:tc>
        <w:tc>
          <w:tcPr>
            <w:tcW w:w="1564" w:type="dxa"/>
          </w:tcPr>
          <w:p w14:paraId="0112084F" w14:textId="1F45E51E" w:rsidR="00F927C6" w:rsidRPr="00557D55" w:rsidRDefault="00846DC1">
            <w:pPr>
              <w:rPr>
                <w:b/>
                <w:bCs/>
              </w:rPr>
            </w:pPr>
            <w:r w:rsidRPr="00557D55">
              <w:rPr>
                <w:b/>
                <w:bCs/>
              </w:rPr>
              <w:t>Translated</w:t>
            </w:r>
            <w:r w:rsidR="00F927C6" w:rsidRPr="00557D55">
              <w:rPr>
                <w:b/>
                <w:bCs/>
              </w:rPr>
              <w:t xml:space="preserve"> in</w:t>
            </w:r>
          </w:p>
        </w:tc>
      </w:tr>
      <w:tr w:rsidR="00F927C6" w14:paraId="5814AE88" w14:textId="2BD56E81" w:rsidTr="00F927C6">
        <w:tc>
          <w:tcPr>
            <w:tcW w:w="2624" w:type="dxa"/>
          </w:tcPr>
          <w:p w14:paraId="5AF2D6C9" w14:textId="58C45F47" w:rsidR="00F927C6" w:rsidRDefault="00F927C6">
            <w:r w:rsidRPr="001F2B08">
              <w:t xml:space="preserve">Advocates 72.1.2 </w:t>
            </w:r>
            <w:r>
              <w:t>(</w:t>
            </w:r>
            <w:r w:rsidRPr="001F2B08">
              <w:t>olim Gaelic II</w:t>
            </w:r>
            <w:r>
              <w:t>)</w:t>
            </w:r>
          </w:p>
        </w:tc>
        <w:tc>
          <w:tcPr>
            <w:tcW w:w="3652" w:type="dxa"/>
          </w:tcPr>
          <w:p w14:paraId="3126B2D0" w14:textId="5E1351E0" w:rsidR="00F927C6" w:rsidRDefault="00F927C6">
            <w:r>
              <w:t>Ranna an aeir</w:t>
            </w:r>
          </w:p>
        </w:tc>
        <w:tc>
          <w:tcPr>
            <w:tcW w:w="1338" w:type="dxa"/>
          </w:tcPr>
          <w:p w14:paraId="34A6AE94" w14:textId="6D1128DD" w:rsidR="00F927C6" w:rsidRDefault="00F927C6">
            <w:r>
              <w:t>22</w:t>
            </w:r>
          </w:p>
        </w:tc>
        <w:tc>
          <w:tcPr>
            <w:tcW w:w="1518" w:type="dxa"/>
          </w:tcPr>
          <w:p w14:paraId="79843582" w14:textId="71FF98AC" w:rsidR="00F927C6" w:rsidRDefault="00F927C6">
            <w:r>
              <w:t>101152</w:t>
            </w:r>
          </w:p>
        </w:tc>
        <w:tc>
          <w:tcPr>
            <w:tcW w:w="1067" w:type="dxa"/>
          </w:tcPr>
          <w:p w14:paraId="527FC53B" w14:textId="6150BB96" w:rsidR="00F927C6" w:rsidRDefault="00F927C6">
            <w:r>
              <w:t>4.459</w:t>
            </w:r>
          </w:p>
        </w:tc>
        <w:tc>
          <w:tcPr>
            <w:tcW w:w="1098" w:type="dxa"/>
          </w:tcPr>
          <w:p w14:paraId="6005C2F2" w14:textId="57BAD2C0" w:rsidR="00F927C6" w:rsidRDefault="00F927C6">
            <w:r>
              <w:t>3.838</w:t>
            </w:r>
          </w:p>
        </w:tc>
        <w:tc>
          <w:tcPr>
            <w:tcW w:w="1098" w:type="dxa"/>
          </w:tcPr>
          <w:p w14:paraId="2752EB01" w14:textId="32CF9D82" w:rsidR="00F927C6" w:rsidRDefault="00F927C6">
            <w:r>
              <w:t>3.133</w:t>
            </w:r>
          </w:p>
        </w:tc>
        <w:tc>
          <w:tcPr>
            <w:tcW w:w="1429" w:type="dxa"/>
          </w:tcPr>
          <w:p w14:paraId="3591DB24" w14:textId="0125E777" w:rsidR="00F927C6" w:rsidRDefault="007E1FB7">
            <w:r>
              <w:t>0.705</w:t>
            </w:r>
          </w:p>
        </w:tc>
        <w:tc>
          <w:tcPr>
            <w:tcW w:w="1564" w:type="dxa"/>
          </w:tcPr>
          <w:p w14:paraId="35FD205C" w14:textId="73844D2E" w:rsidR="00F927C6" w:rsidRDefault="00F927C6">
            <w:r>
              <w:t>1500-1550</w:t>
            </w:r>
          </w:p>
        </w:tc>
      </w:tr>
      <w:tr w:rsidR="00F927C6" w14:paraId="4D0BD90C" w14:textId="4ACF3211" w:rsidTr="00F927C6">
        <w:tc>
          <w:tcPr>
            <w:tcW w:w="2624" w:type="dxa"/>
          </w:tcPr>
          <w:p w14:paraId="2C787179" w14:textId="1AD5B2DD" w:rsidR="00F927C6" w:rsidRDefault="00F927C6" w:rsidP="00C83B2D">
            <w:r w:rsidRPr="001F2B08">
              <w:t>Gaelic Ms. XLII</w:t>
            </w:r>
          </w:p>
        </w:tc>
        <w:tc>
          <w:tcPr>
            <w:tcW w:w="3652" w:type="dxa"/>
          </w:tcPr>
          <w:p w14:paraId="23A5EF2C" w14:textId="69905673" w:rsidR="00F927C6" w:rsidRDefault="00F927C6" w:rsidP="00C83B2D">
            <w:r w:rsidRPr="001F2B08">
              <w:t>An Irish Corpus Astronomiae</w:t>
            </w:r>
          </w:p>
        </w:tc>
        <w:tc>
          <w:tcPr>
            <w:tcW w:w="1338" w:type="dxa"/>
          </w:tcPr>
          <w:p w14:paraId="2FD53803" w14:textId="643CEB59" w:rsidR="00F927C6" w:rsidRDefault="00F927C6" w:rsidP="00C83B2D">
            <w:r>
              <w:t>24</w:t>
            </w:r>
          </w:p>
        </w:tc>
        <w:tc>
          <w:tcPr>
            <w:tcW w:w="1518" w:type="dxa"/>
          </w:tcPr>
          <w:p w14:paraId="21D29A71" w14:textId="0FB8C806" w:rsidR="00F927C6" w:rsidRDefault="00F927C6" w:rsidP="00C83B2D">
            <w:r>
              <w:t>111309</w:t>
            </w:r>
          </w:p>
        </w:tc>
        <w:tc>
          <w:tcPr>
            <w:tcW w:w="1067" w:type="dxa"/>
          </w:tcPr>
          <w:p w14:paraId="42710D0A" w14:textId="638F54D9" w:rsidR="00F927C6" w:rsidRPr="00C83B2D" w:rsidRDefault="00F927C6" w:rsidP="00C83B2D">
            <w:r>
              <w:t>4.585</w:t>
            </w:r>
          </w:p>
        </w:tc>
        <w:tc>
          <w:tcPr>
            <w:tcW w:w="1098" w:type="dxa"/>
          </w:tcPr>
          <w:p w14:paraId="277BA23D" w14:textId="15D5BB0C" w:rsidR="00F927C6" w:rsidRDefault="00F927C6" w:rsidP="00C83B2D">
            <w:r>
              <w:t>3.870</w:t>
            </w:r>
          </w:p>
        </w:tc>
        <w:tc>
          <w:tcPr>
            <w:tcW w:w="1098" w:type="dxa"/>
          </w:tcPr>
          <w:p w14:paraId="44D25454" w14:textId="58067BAC" w:rsidR="00F927C6" w:rsidRDefault="00F927C6" w:rsidP="00C83B2D">
            <w:r>
              <w:t>3.109</w:t>
            </w:r>
          </w:p>
        </w:tc>
        <w:tc>
          <w:tcPr>
            <w:tcW w:w="1429" w:type="dxa"/>
          </w:tcPr>
          <w:p w14:paraId="499FFD63" w14:textId="579E7757" w:rsidR="00F927C6" w:rsidRDefault="007E1FB7" w:rsidP="00C83B2D">
            <w:r w:rsidRPr="007E1FB7">
              <w:t>0.</w:t>
            </w:r>
            <w:r>
              <w:t>761</w:t>
            </w:r>
          </w:p>
        </w:tc>
        <w:tc>
          <w:tcPr>
            <w:tcW w:w="1564" w:type="dxa"/>
          </w:tcPr>
          <w:p w14:paraId="09C080A8" w14:textId="3790D09E" w:rsidR="00F927C6" w:rsidRDefault="00F927C6" w:rsidP="00C83B2D">
            <w:r>
              <w:t>1694</w:t>
            </w:r>
          </w:p>
        </w:tc>
      </w:tr>
      <w:tr w:rsidR="00F927C6" w14:paraId="449DA268" w14:textId="391475A3" w:rsidTr="00F927C6">
        <w:tc>
          <w:tcPr>
            <w:tcW w:w="2624" w:type="dxa"/>
          </w:tcPr>
          <w:p w14:paraId="5A9287DC" w14:textId="6CEB7E67" w:rsidR="00F927C6" w:rsidRDefault="00F927C6" w:rsidP="00C83B2D">
            <w:r>
              <w:t xml:space="preserve">RIA Stowe, </w:t>
            </w:r>
            <w:r w:rsidRPr="009625CB">
              <w:t>B II 1</w:t>
            </w:r>
          </w:p>
        </w:tc>
        <w:tc>
          <w:tcPr>
            <w:tcW w:w="3652" w:type="dxa"/>
          </w:tcPr>
          <w:p w14:paraId="4272EF58" w14:textId="414BECAB" w:rsidR="00F927C6" w:rsidRDefault="00F927C6" w:rsidP="00C83B2D">
            <w:r w:rsidRPr="001F2B08">
              <w:t>An Irish Astronomical Tract</w:t>
            </w:r>
          </w:p>
        </w:tc>
        <w:tc>
          <w:tcPr>
            <w:tcW w:w="1338" w:type="dxa"/>
          </w:tcPr>
          <w:p w14:paraId="4E54D670" w14:textId="639BA147" w:rsidR="00F927C6" w:rsidRDefault="00F927C6" w:rsidP="00C83B2D">
            <w:r>
              <w:t>21</w:t>
            </w:r>
          </w:p>
        </w:tc>
        <w:tc>
          <w:tcPr>
            <w:tcW w:w="1518" w:type="dxa"/>
          </w:tcPr>
          <w:p w14:paraId="27B36DDE" w14:textId="5949FCE0" w:rsidR="00F927C6" w:rsidRDefault="00F927C6" w:rsidP="00C83B2D">
            <w:r>
              <w:t>101152</w:t>
            </w:r>
          </w:p>
        </w:tc>
        <w:tc>
          <w:tcPr>
            <w:tcW w:w="1067" w:type="dxa"/>
          </w:tcPr>
          <w:p w14:paraId="630D32F7" w14:textId="71873BD1" w:rsidR="00F927C6" w:rsidRPr="00C83B2D" w:rsidRDefault="00F927C6" w:rsidP="00C83B2D">
            <w:r w:rsidRPr="006F0341">
              <w:rPr>
                <w:rFonts w:ascii="Calibri" w:eastAsia="Times New Roman" w:hAnsi="Calibri" w:cs="Calibri"/>
                <w:lang w:eastAsia="en-GB"/>
              </w:rPr>
              <w:t>4.392 </w:t>
            </w:r>
          </w:p>
        </w:tc>
        <w:tc>
          <w:tcPr>
            <w:tcW w:w="1098" w:type="dxa"/>
          </w:tcPr>
          <w:p w14:paraId="298A95B2" w14:textId="378AEDE9" w:rsidR="00F927C6" w:rsidRDefault="00F927C6" w:rsidP="00C83B2D">
            <w:r>
              <w:t>3.814</w:t>
            </w:r>
          </w:p>
        </w:tc>
        <w:tc>
          <w:tcPr>
            <w:tcW w:w="1098" w:type="dxa"/>
          </w:tcPr>
          <w:p w14:paraId="3611E4E3" w14:textId="0BC363DB" w:rsidR="00F927C6" w:rsidRDefault="00F927C6" w:rsidP="00C83B2D">
            <w:r>
              <w:t>3.149</w:t>
            </w:r>
          </w:p>
        </w:tc>
        <w:tc>
          <w:tcPr>
            <w:tcW w:w="1429" w:type="dxa"/>
          </w:tcPr>
          <w:p w14:paraId="404D207D" w14:textId="51C3972E" w:rsidR="00F927C6" w:rsidRDefault="007E1FB7" w:rsidP="00C83B2D">
            <w:r w:rsidRPr="007E1FB7">
              <w:t>0.</w:t>
            </w:r>
            <w:r>
              <w:t>665</w:t>
            </w:r>
          </w:p>
        </w:tc>
        <w:tc>
          <w:tcPr>
            <w:tcW w:w="1564" w:type="dxa"/>
          </w:tcPr>
          <w:p w14:paraId="60F1C86D" w14:textId="19C89D74" w:rsidR="00F927C6" w:rsidRDefault="00F927C6" w:rsidP="00C83B2D">
            <w:r>
              <w:t>1300-1350</w:t>
            </w:r>
          </w:p>
        </w:tc>
      </w:tr>
      <w:tr w:rsidR="00F927C6" w14:paraId="1B1F798C" w14:textId="36A2F21D" w:rsidTr="00F927C6">
        <w:tc>
          <w:tcPr>
            <w:tcW w:w="2624" w:type="dxa"/>
          </w:tcPr>
          <w:p w14:paraId="6E6C5A54" w14:textId="6FE05698" w:rsidR="00F927C6" w:rsidRDefault="00F927C6" w:rsidP="00C83B2D">
            <w:r>
              <w:t>RIA 23 P 10</w:t>
            </w:r>
          </w:p>
        </w:tc>
        <w:tc>
          <w:tcPr>
            <w:tcW w:w="3652" w:type="dxa"/>
          </w:tcPr>
          <w:p w14:paraId="4DD22D98" w14:textId="116DDBE3" w:rsidR="00F927C6" w:rsidRDefault="00F927C6" w:rsidP="00C83B2D">
            <w:r w:rsidRPr="00890D91">
              <w:t>De Febre Efemera</w:t>
            </w:r>
            <w:r>
              <w:t xml:space="preserve"> nó </w:t>
            </w:r>
            <w:r w:rsidRPr="003C622F">
              <w:t>An Liagh i n-Eirinn i n-allod</w:t>
            </w:r>
            <w:r>
              <w:t xml:space="preserve"> I,</w:t>
            </w:r>
            <w:r w:rsidRPr="003C622F">
              <w:t xml:space="preserve"> </w:t>
            </w:r>
            <w:r>
              <w:t xml:space="preserve">II, </w:t>
            </w:r>
            <w:r w:rsidRPr="003C622F">
              <w:t>III</w:t>
            </w:r>
            <w:r>
              <w:t>,</w:t>
            </w:r>
            <w:r w:rsidRPr="003C622F">
              <w:t xml:space="preserve"> &amp; IV</w:t>
            </w:r>
          </w:p>
        </w:tc>
        <w:tc>
          <w:tcPr>
            <w:tcW w:w="1338" w:type="dxa"/>
          </w:tcPr>
          <w:p w14:paraId="132BFB69" w14:textId="6C73F1E6" w:rsidR="00F927C6" w:rsidRDefault="00F927C6" w:rsidP="00C83B2D">
            <w:r>
              <w:t>23</w:t>
            </w:r>
          </w:p>
        </w:tc>
        <w:tc>
          <w:tcPr>
            <w:tcW w:w="1518" w:type="dxa"/>
          </w:tcPr>
          <w:p w14:paraId="1958A0CC" w14:textId="69988E4A" w:rsidR="00F927C6" w:rsidRDefault="00F927C6" w:rsidP="00C83B2D">
            <w:r>
              <w:t>68490</w:t>
            </w:r>
          </w:p>
        </w:tc>
        <w:tc>
          <w:tcPr>
            <w:tcW w:w="1067" w:type="dxa"/>
          </w:tcPr>
          <w:p w14:paraId="386D6E82" w14:textId="6BE50C89" w:rsidR="00F927C6" w:rsidRPr="00C83B2D" w:rsidRDefault="00F927C6" w:rsidP="00C83B2D">
            <w:r>
              <w:t>4.524</w:t>
            </w:r>
          </w:p>
        </w:tc>
        <w:tc>
          <w:tcPr>
            <w:tcW w:w="1098" w:type="dxa"/>
          </w:tcPr>
          <w:p w14:paraId="781D67AE" w14:textId="39C05B2F" w:rsidR="00F927C6" w:rsidRDefault="00F927C6" w:rsidP="00C83B2D">
            <w:r>
              <w:t>3.869</w:t>
            </w:r>
          </w:p>
        </w:tc>
        <w:tc>
          <w:tcPr>
            <w:tcW w:w="1098" w:type="dxa"/>
          </w:tcPr>
          <w:p w14:paraId="35F1A652" w14:textId="19087216" w:rsidR="00F927C6" w:rsidRDefault="00F927C6" w:rsidP="00C83B2D">
            <w:r>
              <w:t>3.108</w:t>
            </w:r>
          </w:p>
        </w:tc>
        <w:tc>
          <w:tcPr>
            <w:tcW w:w="1429" w:type="dxa"/>
          </w:tcPr>
          <w:p w14:paraId="74BE9431" w14:textId="2AB9B2D4" w:rsidR="00F927C6" w:rsidRDefault="007E1FB7" w:rsidP="00C83B2D">
            <w:r w:rsidRPr="007E1FB7">
              <w:t>0.7</w:t>
            </w:r>
            <w:r>
              <w:t>61</w:t>
            </w:r>
          </w:p>
        </w:tc>
        <w:tc>
          <w:tcPr>
            <w:tcW w:w="1564" w:type="dxa"/>
          </w:tcPr>
          <w:p w14:paraId="242F0752" w14:textId="69E441D6" w:rsidR="00F927C6" w:rsidRDefault="00F927C6" w:rsidP="00C83B2D">
            <w:r>
              <w:t>1500s</w:t>
            </w:r>
          </w:p>
        </w:tc>
      </w:tr>
      <w:tr w:rsidR="00F927C6" w14:paraId="5E363C5E" w14:textId="3B38A4E3" w:rsidTr="00F927C6">
        <w:tc>
          <w:tcPr>
            <w:tcW w:w="2624" w:type="dxa"/>
          </w:tcPr>
          <w:p w14:paraId="2186A2BD" w14:textId="361E99DB" w:rsidR="00F927C6" w:rsidRDefault="00F927C6" w:rsidP="00C50A5B">
            <w:r>
              <w:t>Harley MS 456</w:t>
            </w:r>
          </w:p>
        </w:tc>
        <w:tc>
          <w:tcPr>
            <w:tcW w:w="3652" w:type="dxa"/>
          </w:tcPr>
          <w:p w14:paraId="451DECF3" w14:textId="099D8E6F" w:rsidR="00F927C6" w:rsidRPr="00EE2DCA" w:rsidRDefault="00F927C6" w:rsidP="00C50A5B">
            <w:r w:rsidRPr="00EE2DCA">
              <w:t xml:space="preserve">De Dosibus </w:t>
            </w:r>
            <w:r>
              <w:t>M</w:t>
            </w:r>
            <w:r w:rsidRPr="00EE2DCA">
              <w:t>edicinarum</w:t>
            </w:r>
          </w:p>
        </w:tc>
        <w:tc>
          <w:tcPr>
            <w:tcW w:w="1338" w:type="dxa"/>
          </w:tcPr>
          <w:p w14:paraId="2817FA46" w14:textId="0EC03329" w:rsidR="00F927C6" w:rsidRDefault="00F927C6" w:rsidP="00C50A5B">
            <w:r>
              <w:t>22</w:t>
            </w:r>
          </w:p>
        </w:tc>
        <w:tc>
          <w:tcPr>
            <w:tcW w:w="1518" w:type="dxa"/>
          </w:tcPr>
          <w:p w14:paraId="3AE91AA9" w14:textId="32C61266" w:rsidR="00F927C6" w:rsidRDefault="00F927C6" w:rsidP="00C50A5B">
            <w:r>
              <w:t>48527</w:t>
            </w:r>
          </w:p>
        </w:tc>
        <w:tc>
          <w:tcPr>
            <w:tcW w:w="1067" w:type="dxa"/>
          </w:tcPr>
          <w:p w14:paraId="6B48CB76" w14:textId="4A1DA115" w:rsidR="00F927C6" w:rsidRPr="00C83B2D" w:rsidRDefault="00F927C6" w:rsidP="00C50A5B">
            <w:r>
              <w:t>4.459</w:t>
            </w:r>
          </w:p>
        </w:tc>
        <w:tc>
          <w:tcPr>
            <w:tcW w:w="1098" w:type="dxa"/>
          </w:tcPr>
          <w:p w14:paraId="1BB086F6" w14:textId="6871A266" w:rsidR="00F927C6" w:rsidRDefault="00F927C6" w:rsidP="00C50A5B">
            <w:r>
              <w:t>3.880</w:t>
            </w:r>
          </w:p>
        </w:tc>
        <w:tc>
          <w:tcPr>
            <w:tcW w:w="1098" w:type="dxa"/>
          </w:tcPr>
          <w:p w14:paraId="4683700C" w14:textId="2A4AF549" w:rsidR="00F927C6" w:rsidRDefault="00F927C6" w:rsidP="00C50A5B">
            <w:r>
              <w:t>3.177</w:t>
            </w:r>
          </w:p>
        </w:tc>
        <w:tc>
          <w:tcPr>
            <w:tcW w:w="1429" w:type="dxa"/>
          </w:tcPr>
          <w:p w14:paraId="3F10E7FD" w14:textId="06E386B9" w:rsidR="00F927C6" w:rsidRDefault="007E1FB7" w:rsidP="00C50A5B">
            <w:r w:rsidRPr="007E1FB7">
              <w:t>0.7</w:t>
            </w:r>
            <w:r>
              <w:t>03</w:t>
            </w:r>
          </w:p>
        </w:tc>
        <w:tc>
          <w:tcPr>
            <w:tcW w:w="1564" w:type="dxa"/>
          </w:tcPr>
          <w:p w14:paraId="071A78FA" w14:textId="4E4819C1" w:rsidR="00F927C6" w:rsidRDefault="00F927C6" w:rsidP="00C50A5B">
            <w:r>
              <w:t>1459</w:t>
            </w:r>
          </w:p>
        </w:tc>
      </w:tr>
      <w:tr w:rsidR="00F927C6" w14:paraId="5AB9E63E" w14:textId="1D9FC080" w:rsidTr="00F927C6">
        <w:tc>
          <w:tcPr>
            <w:tcW w:w="2624" w:type="dxa"/>
          </w:tcPr>
          <w:p w14:paraId="61B6DA68" w14:textId="2E5DD911" w:rsidR="00F927C6" w:rsidRDefault="00F927C6" w:rsidP="00C50A5B">
            <w:r w:rsidRPr="001C5337">
              <w:t>MS 1299 (olim H 2 8)</w:t>
            </w:r>
          </w:p>
        </w:tc>
        <w:tc>
          <w:tcPr>
            <w:tcW w:w="3652" w:type="dxa"/>
          </w:tcPr>
          <w:p w14:paraId="3EE5B613" w14:textId="1B57CACB" w:rsidR="00F927C6" w:rsidRDefault="00F927C6" w:rsidP="00C50A5B">
            <w:r w:rsidRPr="001C5337">
              <w:t>A Treatise on Fevers</w:t>
            </w:r>
          </w:p>
        </w:tc>
        <w:tc>
          <w:tcPr>
            <w:tcW w:w="1338" w:type="dxa"/>
          </w:tcPr>
          <w:p w14:paraId="0D86DF22" w14:textId="6EBA2844" w:rsidR="00F927C6" w:rsidRDefault="00F927C6" w:rsidP="00C50A5B">
            <w:r>
              <w:t>21</w:t>
            </w:r>
          </w:p>
        </w:tc>
        <w:tc>
          <w:tcPr>
            <w:tcW w:w="1518" w:type="dxa"/>
          </w:tcPr>
          <w:p w14:paraId="0A2AC1DE" w14:textId="05522049" w:rsidR="00F927C6" w:rsidRDefault="00F927C6" w:rsidP="00C50A5B">
            <w:r>
              <w:t>55291</w:t>
            </w:r>
          </w:p>
        </w:tc>
        <w:tc>
          <w:tcPr>
            <w:tcW w:w="1067" w:type="dxa"/>
          </w:tcPr>
          <w:p w14:paraId="6D309404" w14:textId="1C1821B0" w:rsidR="00F927C6" w:rsidRPr="00C83B2D" w:rsidRDefault="00F927C6" w:rsidP="00C50A5B">
            <w:r w:rsidRPr="006F0341">
              <w:rPr>
                <w:rFonts w:ascii="Calibri" w:eastAsia="Times New Roman" w:hAnsi="Calibri" w:cs="Calibri"/>
                <w:lang w:eastAsia="en-GB"/>
              </w:rPr>
              <w:t>4.392 </w:t>
            </w:r>
          </w:p>
        </w:tc>
        <w:tc>
          <w:tcPr>
            <w:tcW w:w="1098" w:type="dxa"/>
          </w:tcPr>
          <w:p w14:paraId="255C2310" w14:textId="4C6A3114" w:rsidR="00F927C6" w:rsidRDefault="00F927C6" w:rsidP="00C50A5B">
            <w:r>
              <w:t>3.862</w:t>
            </w:r>
          </w:p>
        </w:tc>
        <w:tc>
          <w:tcPr>
            <w:tcW w:w="1098" w:type="dxa"/>
          </w:tcPr>
          <w:p w14:paraId="1097CF1A" w14:textId="5662F46E" w:rsidR="00F927C6" w:rsidRDefault="00F927C6" w:rsidP="00C50A5B">
            <w:r>
              <w:t>3.135</w:t>
            </w:r>
          </w:p>
        </w:tc>
        <w:tc>
          <w:tcPr>
            <w:tcW w:w="1429" w:type="dxa"/>
          </w:tcPr>
          <w:p w14:paraId="5F9E936D" w14:textId="57C0A29B" w:rsidR="00F927C6" w:rsidRDefault="007E1FB7" w:rsidP="00C50A5B">
            <w:r w:rsidRPr="007E1FB7">
              <w:t>0.7</w:t>
            </w:r>
            <w:r>
              <w:t>27</w:t>
            </w:r>
          </w:p>
        </w:tc>
        <w:tc>
          <w:tcPr>
            <w:tcW w:w="1564" w:type="dxa"/>
          </w:tcPr>
          <w:p w14:paraId="14A8B263" w14:textId="06A0BDD0" w:rsidR="00F927C6" w:rsidRDefault="00F927C6" w:rsidP="00C50A5B">
            <w:r>
              <w:t>1500-1600</w:t>
            </w:r>
          </w:p>
        </w:tc>
      </w:tr>
      <w:tr w:rsidR="00F927C6" w14:paraId="0E666CBB" w14:textId="26D0492C" w:rsidTr="00F927C6">
        <w:tc>
          <w:tcPr>
            <w:tcW w:w="2624" w:type="dxa"/>
          </w:tcPr>
          <w:p w14:paraId="28C2B2AA" w14:textId="42D9A03C" w:rsidR="00F927C6" w:rsidRDefault="00F927C6" w:rsidP="00C50A5B">
            <w:r w:rsidRPr="001C5337">
              <w:t>MS 23 N 16 (MS 443)</w:t>
            </w:r>
          </w:p>
        </w:tc>
        <w:tc>
          <w:tcPr>
            <w:tcW w:w="3652" w:type="dxa"/>
          </w:tcPr>
          <w:p w14:paraId="504CEAF0" w14:textId="3A224D22" w:rsidR="00F927C6" w:rsidRDefault="00F927C6" w:rsidP="00C50A5B">
            <w:r w:rsidRPr="001C5337">
              <w:t>On the Qualitees, Maners and Kunnynge of a Surgean</w:t>
            </w:r>
          </w:p>
        </w:tc>
        <w:tc>
          <w:tcPr>
            <w:tcW w:w="1338" w:type="dxa"/>
          </w:tcPr>
          <w:p w14:paraId="31DDE875" w14:textId="434E60CF" w:rsidR="00F927C6" w:rsidRDefault="00F927C6" w:rsidP="00C50A5B">
            <w:r>
              <w:t>22</w:t>
            </w:r>
          </w:p>
        </w:tc>
        <w:tc>
          <w:tcPr>
            <w:tcW w:w="1518" w:type="dxa"/>
          </w:tcPr>
          <w:p w14:paraId="292BA03B" w14:textId="5249417A" w:rsidR="00F927C6" w:rsidRDefault="00F927C6" w:rsidP="00C50A5B">
            <w:r>
              <w:t>23320</w:t>
            </w:r>
          </w:p>
        </w:tc>
        <w:tc>
          <w:tcPr>
            <w:tcW w:w="1067" w:type="dxa"/>
          </w:tcPr>
          <w:p w14:paraId="783D6776" w14:textId="095B7FCF" w:rsidR="00F927C6" w:rsidRPr="00C83B2D" w:rsidRDefault="00F927C6" w:rsidP="00C50A5B">
            <w:r>
              <w:t>4.459</w:t>
            </w:r>
          </w:p>
        </w:tc>
        <w:tc>
          <w:tcPr>
            <w:tcW w:w="1098" w:type="dxa"/>
          </w:tcPr>
          <w:p w14:paraId="09AEB51A" w14:textId="026982FC" w:rsidR="00F927C6" w:rsidRDefault="00F927C6" w:rsidP="00C50A5B">
            <w:r>
              <w:t>3.913</w:t>
            </w:r>
          </w:p>
        </w:tc>
        <w:tc>
          <w:tcPr>
            <w:tcW w:w="1098" w:type="dxa"/>
          </w:tcPr>
          <w:p w14:paraId="74B4986B" w14:textId="2D4809D6" w:rsidR="00F927C6" w:rsidRDefault="00F927C6" w:rsidP="00C50A5B">
            <w:r>
              <w:t>3.171</w:t>
            </w:r>
          </w:p>
        </w:tc>
        <w:tc>
          <w:tcPr>
            <w:tcW w:w="1429" w:type="dxa"/>
          </w:tcPr>
          <w:p w14:paraId="1F019E1C" w14:textId="4D3002CA" w:rsidR="00F927C6" w:rsidRDefault="007E1FB7" w:rsidP="00C50A5B">
            <w:r w:rsidRPr="007E1FB7">
              <w:t>0.7</w:t>
            </w:r>
            <w:r>
              <w:t>12</w:t>
            </w:r>
          </w:p>
        </w:tc>
        <w:tc>
          <w:tcPr>
            <w:tcW w:w="1564" w:type="dxa"/>
          </w:tcPr>
          <w:p w14:paraId="1F93E238" w14:textId="618AA5A5" w:rsidR="00F927C6" w:rsidRDefault="00F927C6" w:rsidP="00C50A5B">
            <w:r>
              <w:t>1606</w:t>
            </w:r>
          </w:p>
        </w:tc>
      </w:tr>
      <w:tr w:rsidR="00F927C6" w14:paraId="09E9CA26" w14:textId="77777777" w:rsidTr="00F927C6">
        <w:tc>
          <w:tcPr>
            <w:tcW w:w="2624" w:type="dxa"/>
          </w:tcPr>
          <w:p w14:paraId="6C12A337" w14:textId="0DB017EC" w:rsidR="00F927C6" w:rsidRPr="001C5337" w:rsidRDefault="00F927C6" w:rsidP="00C50A5B">
            <w:r w:rsidRPr="00494B8E">
              <w:t>MS RIA 23 P 20</w:t>
            </w:r>
          </w:p>
        </w:tc>
        <w:tc>
          <w:tcPr>
            <w:tcW w:w="3652" w:type="dxa"/>
          </w:tcPr>
          <w:p w14:paraId="220C6467" w14:textId="3794D48A" w:rsidR="00F927C6" w:rsidRPr="001C5337" w:rsidRDefault="00F927C6" w:rsidP="00C50A5B">
            <w:r>
              <w:t>Two Medical Fragments</w:t>
            </w:r>
          </w:p>
        </w:tc>
        <w:tc>
          <w:tcPr>
            <w:tcW w:w="1338" w:type="dxa"/>
          </w:tcPr>
          <w:p w14:paraId="50747ACA" w14:textId="171092D6" w:rsidR="00F927C6" w:rsidRDefault="00F927C6" w:rsidP="00C50A5B">
            <w:r>
              <w:t>21</w:t>
            </w:r>
          </w:p>
        </w:tc>
        <w:tc>
          <w:tcPr>
            <w:tcW w:w="1518" w:type="dxa"/>
          </w:tcPr>
          <w:p w14:paraId="1F977A24" w14:textId="3B76ECF2" w:rsidR="00F927C6" w:rsidRDefault="00F927C6" w:rsidP="00C50A5B">
            <w:r>
              <w:t>7060</w:t>
            </w:r>
          </w:p>
        </w:tc>
        <w:tc>
          <w:tcPr>
            <w:tcW w:w="1067" w:type="dxa"/>
          </w:tcPr>
          <w:p w14:paraId="199DF438" w14:textId="2F6883F8" w:rsidR="00F927C6" w:rsidRPr="00C83B2D" w:rsidRDefault="00F927C6" w:rsidP="00C50A5B">
            <w:r w:rsidRPr="006F0341">
              <w:rPr>
                <w:rFonts w:ascii="Calibri" w:eastAsia="Times New Roman" w:hAnsi="Calibri" w:cs="Calibri"/>
                <w:lang w:eastAsia="en-GB"/>
              </w:rPr>
              <w:t>4.392 </w:t>
            </w:r>
          </w:p>
        </w:tc>
        <w:tc>
          <w:tcPr>
            <w:tcW w:w="1098" w:type="dxa"/>
          </w:tcPr>
          <w:p w14:paraId="113579FE" w14:textId="1A8FFE15" w:rsidR="00F927C6" w:rsidRDefault="00F927C6" w:rsidP="00C50A5B">
            <w:r>
              <w:t>3.861</w:t>
            </w:r>
          </w:p>
        </w:tc>
        <w:tc>
          <w:tcPr>
            <w:tcW w:w="1098" w:type="dxa"/>
          </w:tcPr>
          <w:p w14:paraId="4B95C09E" w14:textId="357F4FFF" w:rsidR="00F927C6" w:rsidRDefault="00F927C6" w:rsidP="00C50A5B">
            <w:r>
              <w:t>3.057</w:t>
            </w:r>
          </w:p>
        </w:tc>
        <w:tc>
          <w:tcPr>
            <w:tcW w:w="1429" w:type="dxa"/>
          </w:tcPr>
          <w:p w14:paraId="5F3D44F3" w14:textId="370F84EC" w:rsidR="00F927C6" w:rsidRPr="00046A8F" w:rsidRDefault="007E1FB7" w:rsidP="00C50A5B">
            <w:r w:rsidRPr="007E1FB7">
              <w:t>0.</w:t>
            </w:r>
            <w:r>
              <w:t>804</w:t>
            </w:r>
          </w:p>
        </w:tc>
        <w:tc>
          <w:tcPr>
            <w:tcW w:w="1564" w:type="dxa"/>
          </w:tcPr>
          <w:p w14:paraId="4B0B41D8" w14:textId="1C1B529E" w:rsidR="00F927C6" w:rsidRDefault="00F927C6" w:rsidP="00C50A5B">
            <w:r w:rsidRPr="00046A8F">
              <w:t>1400–1520</w:t>
            </w:r>
          </w:p>
        </w:tc>
      </w:tr>
      <w:tr w:rsidR="00F927C6" w14:paraId="6807364C" w14:textId="77777777" w:rsidTr="00F927C6">
        <w:tc>
          <w:tcPr>
            <w:tcW w:w="2624" w:type="dxa"/>
          </w:tcPr>
          <w:p w14:paraId="55E74689" w14:textId="074B95AC" w:rsidR="00F927C6" w:rsidRPr="00046A8F" w:rsidRDefault="00F927C6" w:rsidP="00C50A5B">
            <w:r>
              <w:t>RIA MS 23 F 19</w:t>
            </w:r>
          </w:p>
        </w:tc>
        <w:tc>
          <w:tcPr>
            <w:tcW w:w="3652" w:type="dxa"/>
          </w:tcPr>
          <w:p w14:paraId="2489E304" w14:textId="56CD6F74" w:rsidR="00F927C6" w:rsidRPr="00046A8F" w:rsidRDefault="00F927C6" w:rsidP="00C50A5B">
            <w:r>
              <w:t>De Amores Hereos</w:t>
            </w:r>
          </w:p>
        </w:tc>
        <w:tc>
          <w:tcPr>
            <w:tcW w:w="1338" w:type="dxa"/>
          </w:tcPr>
          <w:p w14:paraId="58D6E3D9" w14:textId="1591A3EE" w:rsidR="00F927C6" w:rsidRDefault="00F927C6" w:rsidP="00C50A5B">
            <w:r>
              <w:t>19</w:t>
            </w:r>
          </w:p>
        </w:tc>
        <w:tc>
          <w:tcPr>
            <w:tcW w:w="1518" w:type="dxa"/>
          </w:tcPr>
          <w:p w14:paraId="46EFDC0A" w14:textId="55C24791" w:rsidR="00F927C6" w:rsidRDefault="00F927C6" w:rsidP="00C50A5B">
            <w:r>
              <w:t>3043</w:t>
            </w:r>
          </w:p>
        </w:tc>
        <w:tc>
          <w:tcPr>
            <w:tcW w:w="1067" w:type="dxa"/>
          </w:tcPr>
          <w:p w14:paraId="5C003B16" w14:textId="06F6BE7E" w:rsidR="00F927C6" w:rsidRPr="00C83B2D" w:rsidRDefault="00F927C6" w:rsidP="00C50A5B">
            <w:r w:rsidRPr="00C83B2D">
              <w:t>4.248</w:t>
            </w:r>
          </w:p>
        </w:tc>
        <w:tc>
          <w:tcPr>
            <w:tcW w:w="1098" w:type="dxa"/>
          </w:tcPr>
          <w:p w14:paraId="7AD94E29" w14:textId="19416E37" w:rsidR="00F927C6" w:rsidRDefault="00F927C6" w:rsidP="00C50A5B">
            <w:r>
              <w:t>3.856</w:t>
            </w:r>
          </w:p>
        </w:tc>
        <w:tc>
          <w:tcPr>
            <w:tcW w:w="1098" w:type="dxa"/>
          </w:tcPr>
          <w:p w14:paraId="7D9875A0" w14:textId="19AA9E52" w:rsidR="00F927C6" w:rsidRDefault="00F927C6" w:rsidP="00C50A5B">
            <w:r>
              <w:t>3.077</w:t>
            </w:r>
          </w:p>
        </w:tc>
        <w:tc>
          <w:tcPr>
            <w:tcW w:w="1429" w:type="dxa"/>
          </w:tcPr>
          <w:p w14:paraId="0A5A88B4" w14:textId="4D8ACE0F" w:rsidR="00F927C6" w:rsidRDefault="007E1FB7" w:rsidP="00C50A5B">
            <w:r w:rsidRPr="007E1FB7">
              <w:t>0.7</w:t>
            </w:r>
            <w:r>
              <w:t>82</w:t>
            </w:r>
          </w:p>
        </w:tc>
        <w:tc>
          <w:tcPr>
            <w:tcW w:w="1564" w:type="dxa"/>
          </w:tcPr>
          <w:p w14:paraId="5CE56958" w14:textId="4C8AF80A" w:rsidR="00F927C6" w:rsidRDefault="00F927C6" w:rsidP="00C50A5B">
            <w:r>
              <w:t>1352</w:t>
            </w:r>
          </w:p>
        </w:tc>
      </w:tr>
      <w:tr w:rsidR="00F927C6" w14:paraId="779280A3" w14:textId="77777777" w:rsidTr="00F927C6">
        <w:tc>
          <w:tcPr>
            <w:tcW w:w="2624" w:type="dxa"/>
          </w:tcPr>
          <w:p w14:paraId="3167ADB1" w14:textId="59699EF4" w:rsidR="00F927C6" w:rsidRDefault="00F927C6" w:rsidP="00C50A5B">
            <w:r>
              <w:t>MS TCD 1435</w:t>
            </w:r>
          </w:p>
        </w:tc>
        <w:tc>
          <w:tcPr>
            <w:tcW w:w="3652" w:type="dxa"/>
          </w:tcPr>
          <w:p w14:paraId="717F3F35" w14:textId="2025DAD8" w:rsidR="00F927C6" w:rsidRDefault="00F927C6" w:rsidP="00C50A5B">
            <w:r w:rsidRPr="00E16560">
              <w:t>A Tract on the Plague</w:t>
            </w:r>
          </w:p>
        </w:tc>
        <w:tc>
          <w:tcPr>
            <w:tcW w:w="1338" w:type="dxa"/>
          </w:tcPr>
          <w:p w14:paraId="39A8C146" w14:textId="19254602" w:rsidR="00F927C6" w:rsidRDefault="00F927C6" w:rsidP="00C50A5B">
            <w:r>
              <w:t>19</w:t>
            </w:r>
          </w:p>
        </w:tc>
        <w:tc>
          <w:tcPr>
            <w:tcW w:w="1518" w:type="dxa"/>
          </w:tcPr>
          <w:p w14:paraId="1A0B7F5C" w14:textId="0DF8DB20" w:rsidR="00F927C6" w:rsidRDefault="00F927C6" w:rsidP="00C50A5B">
            <w:r>
              <w:t>7693</w:t>
            </w:r>
          </w:p>
        </w:tc>
        <w:tc>
          <w:tcPr>
            <w:tcW w:w="1067" w:type="dxa"/>
          </w:tcPr>
          <w:p w14:paraId="4345558A" w14:textId="21DF71A9" w:rsidR="00F927C6" w:rsidRPr="00C83B2D" w:rsidRDefault="00F927C6" w:rsidP="00C50A5B">
            <w:r w:rsidRPr="00C83B2D">
              <w:t>4.248</w:t>
            </w:r>
          </w:p>
        </w:tc>
        <w:tc>
          <w:tcPr>
            <w:tcW w:w="1098" w:type="dxa"/>
          </w:tcPr>
          <w:p w14:paraId="4621B999" w14:textId="7E2DEC8C" w:rsidR="00F927C6" w:rsidRDefault="00F927C6" w:rsidP="00C50A5B">
            <w:r>
              <w:t>3.862</w:t>
            </w:r>
          </w:p>
        </w:tc>
        <w:tc>
          <w:tcPr>
            <w:tcW w:w="1098" w:type="dxa"/>
          </w:tcPr>
          <w:p w14:paraId="16D9FFDF" w14:textId="3D0822BB" w:rsidR="00F927C6" w:rsidRDefault="00F927C6" w:rsidP="00C50A5B">
            <w:r>
              <w:t>3.127</w:t>
            </w:r>
          </w:p>
        </w:tc>
        <w:tc>
          <w:tcPr>
            <w:tcW w:w="1429" w:type="dxa"/>
          </w:tcPr>
          <w:p w14:paraId="4C2933FC" w14:textId="3CCBAB00" w:rsidR="00F927C6" w:rsidRDefault="007E1FB7" w:rsidP="00C50A5B">
            <w:r w:rsidRPr="007E1FB7">
              <w:t>0.7</w:t>
            </w:r>
            <w:r>
              <w:t>35</w:t>
            </w:r>
          </w:p>
        </w:tc>
        <w:tc>
          <w:tcPr>
            <w:tcW w:w="1564" w:type="dxa"/>
          </w:tcPr>
          <w:p w14:paraId="4439C6F5" w14:textId="4E3B188A" w:rsidR="00F927C6" w:rsidRDefault="00F927C6" w:rsidP="00C50A5B">
            <w:r>
              <w:t>1500s</w:t>
            </w:r>
          </w:p>
        </w:tc>
      </w:tr>
      <w:tr w:rsidR="00F927C6" w14:paraId="2EF6A371" w14:textId="77777777" w:rsidTr="00F927C6">
        <w:tc>
          <w:tcPr>
            <w:tcW w:w="2624" w:type="dxa"/>
          </w:tcPr>
          <w:p w14:paraId="3C29D5E0" w14:textId="3E3EFD73" w:rsidR="00F927C6" w:rsidRDefault="00F927C6" w:rsidP="00C50A5B">
            <w:r>
              <w:t>RIA MS 23 F 19</w:t>
            </w:r>
          </w:p>
        </w:tc>
        <w:tc>
          <w:tcPr>
            <w:tcW w:w="3652" w:type="dxa"/>
          </w:tcPr>
          <w:p w14:paraId="2BFEC938" w14:textId="34FE8EC0" w:rsidR="00F927C6" w:rsidRDefault="00F927C6" w:rsidP="00C50A5B">
            <w:r>
              <w:t>On Wounds</w:t>
            </w:r>
          </w:p>
        </w:tc>
        <w:tc>
          <w:tcPr>
            <w:tcW w:w="1338" w:type="dxa"/>
          </w:tcPr>
          <w:p w14:paraId="687A30D3" w14:textId="20A7EB39" w:rsidR="00F927C6" w:rsidRDefault="00F927C6" w:rsidP="00C50A5B">
            <w:r>
              <w:t>21</w:t>
            </w:r>
          </w:p>
        </w:tc>
        <w:tc>
          <w:tcPr>
            <w:tcW w:w="1518" w:type="dxa"/>
          </w:tcPr>
          <w:p w14:paraId="32AFF36F" w14:textId="08CA58C0" w:rsidR="00F927C6" w:rsidRDefault="00F927C6" w:rsidP="00C50A5B">
            <w:r>
              <w:t>8119</w:t>
            </w:r>
          </w:p>
        </w:tc>
        <w:tc>
          <w:tcPr>
            <w:tcW w:w="1067" w:type="dxa"/>
          </w:tcPr>
          <w:p w14:paraId="5F106DCE" w14:textId="45B86B5C" w:rsidR="00F927C6" w:rsidRPr="00C83B2D" w:rsidRDefault="00F927C6" w:rsidP="00C50A5B">
            <w:r w:rsidRPr="006F0341">
              <w:rPr>
                <w:rFonts w:ascii="Calibri" w:eastAsia="Times New Roman" w:hAnsi="Calibri" w:cs="Calibri"/>
                <w:lang w:eastAsia="en-GB"/>
              </w:rPr>
              <w:t>4.392 </w:t>
            </w:r>
          </w:p>
        </w:tc>
        <w:tc>
          <w:tcPr>
            <w:tcW w:w="1098" w:type="dxa"/>
          </w:tcPr>
          <w:p w14:paraId="231AA891" w14:textId="4BA0366A" w:rsidR="00F927C6" w:rsidRDefault="00F927C6" w:rsidP="00C50A5B">
            <w:r>
              <w:t>3.858</w:t>
            </w:r>
          </w:p>
        </w:tc>
        <w:tc>
          <w:tcPr>
            <w:tcW w:w="1098" w:type="dxa"/>
          </w:tcPr>
          <w:p w14:paraId="50C181D7" w14:textId="4029A67F" w:rsidR="00F927C6" w:rsidRDefault="00F927C6" w:rsidP="00C50A5B">
            <w:r>
              <w:t>3.146</w:t>
            </w:r>
          </w:p>
        </w:tc>
        <w:tc>
          <w:tcPr>
            <w:tcW w:w="1429" w:type="dxa"/>
          </w:tcPr>
          <w:p w14:paraId="42376DDF" w14:textId="0694D201" w:rsidR="00F927C6" w:rsidRDefault="007E1FB7" w:rsidP="00C50A5B">
            <w:r w:rsidRPr="007E1FB7">
              <w:t>0.7</w:t>
            </w:r>
            <w:r>
              <w:t>12</w:t>
            </w:r>
          </w:p>
        </w:tc>
        <w:tc>
          <w:tcPr>
            <w:tcW w:w="1564" w:type="dxa"/>
          </w:tcPr>
          <w:p w14:paraId="2A9EF3AB" w14:textId="63BC19D2" w:rsidR="00F927C6" w:rsidRDefault="00F927C6" w:rsidP="00C50A5B">
            <w:r>
              <w:t>1352</w:t>
            </w:r>
          </w:p>
        </w:tc>
      </w:tr>
      <w:tr w:rsidR="00F927C6" w14:paraId="384292F7" w14:textId="77777777" w:rsidTr="00F927C6">
        <w:tc>
          <w:tcPr>
            <w:tcW w:w="2624" w:type="dxa"/>
          </w:tcPr>
          <w:p w14:paraId="17D7B188" w14:textId="16B46E6E" w:rsidR="00F927C6" w:rsidRDefault="00F927C6" w:rsidP="00C50A5B">
            <w:r>
              <w:t>RIA MS 23 F 19</w:t>
            </w:r>
          </w:p>
        </w:tc>
        <w:tc>
          <w:tcPr>
            <w:tcW w:w="3652" w:type="dxa"/>
          </w:tcPr>
          <w:p w14:paraId="48C26F4B" w14:textId="1750E9D3" w:rsidR="00F927C6" w:rsidRDefault="00F927C6" w:rsidP="00C50A5B">
            <w:r w:rsidRPr="00D63085">
              <w:t xml:space="preserve">A Handbook of Gynaecology and Midwifery </w:t>
            </w:r>
          </w:p>
        </w:tc>
        <w:tc>
          <w:tcPr>
            <w:tcW w:w="1338" w:type="dxa"/>
          </w:tcPr>
          <w:p w14:paraId="6634759F" w14:textId="43AF545C" w:rsidR="00F927C6" w:rsidRDefault="00F927C6" w:rsidP="00C50A5B">
            <w:r>
              <w:t>22</w:t>
            </w:r>
          </w:p>
        </w:tc>
        <w:tc>
          <w:tcPr>
            <w:tcW w:w="1518" w:type="dxa"/>
          </w:tcPr>
          <w:p w14:paraId="05914BC0" w14:textId="70F97DDD" w:rsidR="00F927C6" w:rsidRDefault="00F927C6" w:rsidP="00C50A5B">
            <w:r>
              <w:t>67442</w:t>
            </w:r>
          </w:p>
        </w:tc>
        <w:tc>
          <w:tcPr>
            <w:tcW w:w="1067" w:type="dxa"/>
          </w:tcPr>
          <w:p w14:paraId="11606CDF" w14:textId="13099BEB" w:rsidR="00F927C6" w:rsidRPr="00C83B2D" w:rsidRDefault="00F927C6" w:rsidP="00C50A5B">
            <w:r>
              <w:t>4.459</w:t>
            </w:r>
          </w:p>
        </w:tc>
        <w:tc>
          <w:tcPr>
            <w:tcW w:w="1098" w:type="dxa"/>
          </w:tcPr>
          <w:p w14:paraId="3213C950" w14:textId="5C546117" w:rsidR="00F927C6" w:rsidRDefault="00F927C6" w:rsidP="00C50A5B">
            <w:r>
              <w:t>3.882</w:t>
            </w:r>
          </w:p>
        </w:tc>
        <w:tc>
          <w:tcPr>
            <w:tcW w:w="1098" w:type="dxa"/>
          </w:tcPr>
          <w:p w14:paraId="3C1EBD42" w14:textId="18E51F6B" w:rsidR="00F927C6" w:rsidRDefault="00F927C6" w:rsidP="00C50A5B">
            <w:r>
              <w:t>3.182</w:t>
            </w:r>
          </w:p>
        </w:tc>
        <w:tc>
          <w:tcPr>
            <w:tcW w:w="1429" w:type="dxa"/>
          </w:tcPr>
          <w:p w14:paraId="15D81CF2" w14:textId="0E44488A" w:rsidR="00F927C6" w:rsidRDefault="007E1FB7" w:rsidP="00C50A5B">
            <w:r w:rsidRPr="007E1FB7">
              <w:t>0.7</w:t>
            </w:r>
            <w:r>
              <w:t>01</w:t>
            </w:r>
          </w:p>
        </w:tc>
        <w:tc>
          <w:tcPr>
            <w:tcW w:w="1564" w:type="dxa"/>
          </w:tcPr>
          <w:p w14:paraId="024F537D" w14:textId="637EE305" w:rsidR="00F927C6" w:rsidRDefault="00F927C6" w:rsidP="00C50A5B">
            <w:r>
              <w:t>1352</w:t>
            </w:r>
          </w:p>
        </w:tc>
      </w:tr>
      <w:tr w:rsidR="00F927C6" w14:paraId="334BD444" w14:textId="77777777" w:rsidTr="00F927C6">
        <w:tc>
          <w:tcPr>
            <w:tcW w:w="2624" w:type="dxa"/>
          </w:tcPr>
          <w:p w14:paraId="436F4065" w14:textId="2D2AD471" w:rsidR="00F927C6" w:rsidRDefault="00F927C6" w:rsidP="00C50A5B">
            <w:r>
              <w:t>MS NLI G 12</w:t>
            </w:r>
          </w:p>
        </w:tc>
        <w:tc>
          <w:tcPr>
            <w:tcW w:w="3652" w:type="dxa"/>
          </w:tcPr>
          <w:p w14:paraId="1E064586" w14:textId="4C8179BC" w:rsidR="00F927C6" w:rsidRDefault="00F927C6" w:rsidP="00C50A5B">
            <w:r w:rsidRPr="004A5B28">
              <w:t>Regimen Sanitatis</w:t>
            </w:r>
          </w:p>
        </w:tc>
        <w:tc>
          <w:tcPr>
            <w:tcW w:w="1338" w:type="dxa"/>
          </w:tcPr>
          <w:p w14:paraId="71A5EF8E" w14:textId="6AD4D599" w:rsidR="00F927C6" w:rsidRDefault="00F927C6" w:rsidP="00C50A5B">
            <w:r>
              <w:t>22</w:t>
            </w:r>
          </w:p>
        </w:tc>
        <w:tc>
          <w:tcPr>
            <w:tcW w:w="1518" w:type="dxa"/>
          </w:tcPr>
          <w:p w14:paraId="05E41E8A" w14:textId="53F52AA2" w:rsidR="00F927C6" w:rsidRDefault="00F927C6" w:rsidP="00C50A5B">
            <w:r>
              <w:t>30739</w:t>
            </w:r>
          </w:p>
        </w:tc>
        <w:tc>
          <w:tcPr>
            <w:tcW w:w="1067" w:type="dxa"/>
          </w:tcPr>
          <w:p w14:paraId="3ED03C09" w14:textId="31DC26C4" w:rsidR="00F927C6" w:rsidRPr="00C83B2D" w:rsidRDefault="00F927C6" w:rsidP="00C50A5B">
            <w:r>
              <w:t>4.459</w:t>
            </w:r>
          </w:p>
        </w:tc>
        <w:tc>
          <w:tcPr>
            <w:tcW w:w="1098" w:type="dxa"/>
          </w:tcPr>
          <w:p w14:paraId="1B7442AA" w14:textId="2C1D8E5E" w:rsidR="00F927C6" w:rsidRDefault="00F927C6" w:rsidP="00C50A5B">
            <w:r>
              <w:t>3.893</w:t>
            </w:r>
          </w:p>
        </w:tc>
        <w:tc>
          <w:tcPr>
            <w:tcW w:w="1098" w:type="dxa"/>
          </w:tcPr>
          <w:p w14:paraId="562E45E1" w14:textId="2B01ACAF" w:rsidR="00F927C6" w:rsidRDefault="00F927C6" w:rsidP="00C50A5B">
            <w:r>
              <w:t>3.169</w:t>
            </w:r>
          </w:p>
        </w:tc>
        <w:tc>
          <w:tcPr>
            <w:tcW w:w="1429" w:type="dxa"/>
          </w:tcPr>
          <w:p w14:paraId="5B397ED9" w14:textId="41ED1AA2" w:rsidR="00F927C6" w:rsidRDefault="007E1FB7" w:rsidP="00C50A5B">
            <w:r w:rsidRPr="007E1FB7">
              <w:t>0.7</w:t>
            </w:r>
            <w:r>
              <w:t>25</w:t>
            </w:r>
          </w:p>
        </w:tc>
        <w:tc>
          <w:tcPr>
            <w:tcW w:w="1564" w:type="dxa"/>
          </w:tcPr>
          <w:p w14:paraId="483BA593" w14:textId="1EDB397F" w:rsidR="00F927C6" w:rsidRDefault="00F927C6" w:rsidP="00C50A5B">
            <w:r>
              <w:t>1563</w:t>
            </w:r>
          </w:p>
        </w:tc>
      </w:tr>
      <w:tr w:rsidR="00F927C6" w14:paraId="4FA9B66E" w14:textId="77777777" w:rsidTr="00F927C6">
        <w:tc>
          <w:tcPr>
            <w:tcW w:w="2624" w:type="dxa"/>
          </w:tcPr>
          <w:p w14:paraId="42A6224C" w14:textId="3EF466DE" w:rsidR="00F927C6" w:rsidRDefault="00F927C6" w:rsidP="00C50A5B">
            <w:r>
              <w:t>MS RIA 23 P 20</w:t>
            </w:r>
          </w:p>
        </w:tc>
        <w:tc>
          <w:tcPr>
            <w:tcW w:w="3652" w:type="dxa"/>
          </w:tcPr>
          <w:p w14:paraId="7A7E919A" w14:textId="59CDE207" w:rsidR="00F927C6" w:rsidRPr="004A5B28" w:rsidRDefault="00F927C6" w:rsidP="00C50A5B">
            <w:r>
              <w:t>Rosa Anglica</w:t>
            </w:r>
          </w:p>
        </w:tc>
        <w:tc>
          <w:tcPr>
            <w:tcW w:w="1338" w:type="dxa"/>
          </w:tcPr>
          <w:p w14:paraId="64A4B289" w14:textId="53C4502B" w:rsidR="00F927C6" w:rsidRDefault="00F927C6" w:rsidP="00C50A5B">
            <w:r>
              <w:t>24</w:t>
            </w:r>
          </w:p>
        </w:tc>
        <w:tc>
          <w:tcPr>
            <w:tcW w:w="1518" w:type="dxa"/>
          </w:tcPr>
          <w:p w14:paraId="1D6219B3" w14:textId="4F544ED2" w:rsidR="00F927C6" w:rsidRDefault="00F927C6" w:rsidP="00C50A5B">
            <w:r>
              <w:t>184580</w:t>
            </w:r>
          </w:p>
        </w:tc>
        <w:tc>
          <w:tcPr>
            <w:tcW w:w="1067" w:type="dxa"/>
          </w:tcPr>
          <w:p w14:paraId="5BE18EFD" w14:textId="33BB0332" w:rsidR="00F927C6" w:rsidRPr="00C83B2D" w:rsidRDefault="00F927C6" w:rsidP="00C50A5B">
            <w:r>
              <w:t>4.585</w:t>
            </w:r>
          </w:p>
        </w:tc>
        <w:tc>
          <w:tcPr>
            <w:tcW w:w="1098" w:type="dxa"/>
          </w:tcPr>
          <w:p w14:paraId="57809908" w14:textId="04EB6BEB" w:rsidR="00F927C6" w:rsidRDefault="00F927C6" w:rsidP="00C50A5B">
            <w:r>
              <w:t>3.886</w:t>
            </w:r>
          </w:p>
        </w:tc>
        <w:tc>
          <w:tcPr>
            <w:tcW w:w="1098" w:type="dxa"/>
          </w:tcPr>
          <w:p w14:paraId="7B7B99CD" w14:textId="7A4A7004" w:rsidR="00F927C6" w:rsidRDefault="00F927C6" w:rsidP="00C50A5B">
            <w:r>
              <w:t>3.195</w:t>
            </w:r>
          </w:p>
        </w:tc>
        <w:tc>
          <w:tcPr>
            <w:tcW w:w="1429" w:type="dxa"/>
          </w:tcPr>
          <w:p w14:paraId="4C77785E" w14:textId="02D2EFA9" w:rsidR="00F927C6" w:rsidRDefault="007E1FB7" w:rsidP="00C50A5B">
            <w:r w:rsidRPr="007E1FB7">
              <w:t>0.</w:t>
            </w:r>
            <w:r>
              <w:t>691</w:t>
            </w:r>
          </w:p>
        </w:tc>
        <w:tc>
          <w:tcPr>
            <w:tcW w:w="1564" w:type="dxa"/>
          </w:tcPr>
          <w:p w14:paraId="4FC83BC4" w14:textId="47C43023" w:rsidR="00F927C6" w:rsidRDefault="00F927C6" w:rsidP="00C50A5B">
            <w:r>
              <w:t>1400-1520</w:t>
            </w:r>
          </w:p>
        </w:tc>
      </w:tr>
      <w:tr w:rsidR="00F927C6" w14:paraId="19AFC846" w14:textId="77777777" w:rsidTr="00F927C6">
        <w:tc>
          <w:tcPr>
            <w:tcW w:w="2624" w:type="dxa"/>
          </w:tcPr>
          <w:p w14:paraId="304108C0" w14:textId="332DC95F" w:rsidR="00F927C6" w:rsidRDefault="00F927C6" w:rsidP="00C50A5B">
            <w:r>
              <w:t>TCL MS 1343 (H. 3. 22)</w:t>
            </w:r>
          </w:p>
        </w:tc>
        <w:tc>
          <w:tcPr>
            <w:tcW w:w="3652" w:type="dxa"/>
          </w:tcPr>
          <w:p w14:paraId="49F980FF" w14:textId="0BE0F657" w:rsidR="00F927C6" w:rsidRPr="004A5B28" w:rsidRDefault="00F927C6" w:rsidP="00C50A5B">
            <w:r w:rsidRPr="0043284E">
              <w:t>An Irish Materia Medica</w:t>
            </w:r>
          </w:p>
        </w:tc>
        <w:tc>
          <w:tcPr>
            <w:tcW w:w="1338" w:type="dxa"/>
          </w:tcPr>
          <w:p w14:paraId="03D688E9" w14:textId="1846A928" w:rsidR="00F927C6" w:rsidRDefault="00F927C6" w:rsidP="00C50A5B">
            <w:r>
              <w:t>23</w:t>
            </w:r>
          </w:p>
        </w:tc>
        <w:tc>
          <w:tcPr>
            <w:tcW w:w="1518" w:type="dxa"/>
          </w:tcPr>
          <w:p w14:paraId="584F170E" w14:textId="7820D871" w:rsidR="00F927C6" w:rsidRDefault="00F927C6" w:rsidP="00C50A5B">
            <w:r>
              <w:t>230262</w:t>
            </w:r>
          </w:p>
        </w:tc>
        <w:tc>
          <w:tcPr>
            <w:tcW w:w="1067" w:type="dxa"/>
          </w:tcPr>
          <w:p w14:paraId="25D35A60" w14:textId="343860C9" w:rsidR="00F927C6" w:rsidRPr="00C83B2D" w:rsidRDefault="00F927C6" w:rsidP="00C50A5B">
            <w:r>
              <w:t>4.524</w:t>
            </w:r>
          </w:p>
        </w:tc>
        <w:tc>
          <w:tcPr>
            <w:tcW w:w="1098" w:type="dxa"/>
          </w:tcPr>
          <w:p w14:paraId="6D3447B4" w14:textId="5697B996" w:rsidR="00F927C6" w:rsidRDefault="00F927C6" w:rsidP="00C50A5B">
            <w:r>
              <w:t>3.868</w:t>
            </w:r>
          </w:p>
        </w:tc>
        <w:tc>
          <w:tcPr>
            <w:tcW w:w="1098" w:type="dxa"/>
          </w:tcPr>
          <w:p w14:paraId="09AFB982" w14:textId="7B1718FC" w:rsidR="00F927C6" w:rsidRDefault="00F927C6" w:rsidP="00C50A5B">
            <w:r>
              <w:t>3.101</w:t>
            </w:r>
          </w:p>
        </w:tc>
        <w:tc>
          <w:tcPr>
            <w:tcW w:w="1429" w:type="dxa"/>
          </w:tcPr>
          <w:p w14:paraId="3C0841FC" w14:textId="60159022" w:rsidR="00F927C6" w:rsidRDefault="007E1FB7" w:rsidP="00C50A5B">
            <w:r w:rsidRPr="007E1FB7">
              <w:t>0.7</w:t>
            </w:r>
            <w:r>
              <w:t>68</w:t>
            </w:r>
          </w:p>
        </w:tc>
        <w:tc>
          <w:tcPr>
            <w:tcW w:w="1564" w:type="dxa"/>
          </w:tcPr>
          <w:p w14:paraId="356C601B" w14:textId="1E519D32" w:rsidR="00F927C6" w:rsidRDefault="00F927C6" w:rsidP="00C50A5B">
            <w:r>
              <w:t>1415</w:t>
            </w:r>
          </w:p>
        </w:tc>
      </w:tr>
      <w:tr w:rsidR="0096513E" w14:paraId="7443B646" w14:textId="77777777" w:rsidTr="00F927C6">
        <w:tc>
          <w:tcPr>
            <w:tcW w:w="2624" w:type="dxa"/>
          </w:tcPr>
          <w:p w14:paraId="6701A2BD" w14:textId="75B87F48" w:rsidR="0096513E" w:rsidRDefault="0096513E" w:rsidP="0096513E">
            <w:r>
              <w:t>MS RIA 24 P 26</w:t>
            </w:r>
          </w:p>
        </w:tc>
        <w:tc>
          <w:tcPr>
            <w:tcW w:w="3652" w:type="dxa"/>
          </w:tcPr>
          <w:p w14:paraId="44CD2B24" w14:textId="66883CB7" w:rsidR="0096513E" w:rsidRPr="004A5B28" w:rsidRDefault="0096513E" w:rsidP="0096513E">
            <w:r w:rsidRPr="00110A5D">
              <w:t>Regimen na Sláinte (Regimen Sanitatis Magnini Mediolanensis) 1</w:t>
            </w:r>
          </w:p>
        </w:tc>
        <w:tc>
          <w:tcPr>
            <w:tcW w:w="1338" w:type="dxa"/>
          </w:tcPr>
          <w:p w14:paraId="0DFCCEEF" w14:textId="2F594829" w:rsidR="0096513E" w:rsidRDefault="0096513E" w:rsidP="0096513E">
            <w:r>
              <w:t>24</w:t>
            </w:r>
          </w:p>
        </w:tc>
        <w:tc>
          <w:tcPr>
            <w:tcW w:w="1518" w:type="dxa"/>
          </w:tcPr>
          <w:p w14:paraId="369B6BE9" w14:textId="40E83116" w:rsidR="0096513E" w:rsidRDefault="0096513E" w:rsidP="0096513E">
            <w:r>
              <w:t>103440</w:t>
            </w:r>
          </w:p>
        </w:tc>
        <w:tc>
          <w:tcPr>
            <w:tcW w:w="1067" w:type="dxa"/>
          </w:tcPr>
          <w:p w14:paraId="5E001AB1" w14:textId="4915B6F0" w:rsidR="0096513E" w:rsidRPr="00C83B2D" w:rsidRDefault="0096513E" w:rsidP="0096513E">
            <w:r>
              <w:t>4.585</w:t>
            </w:r>
          </w:p>
        </w:tc>
        <w:tc>
          <w:tcPr>
            <w:tcW w:w="1098" w:type="dxa"/>
          </w:tcPr>
          <w:p w14:paraId="03878F42" w14:textId="15B79792" w:rsidR="0096513E" w:rsidRDefault="0096513E" w:rsidP="0096513E">
            <w:r>
              <w:t>3.881</w:t>
            </w:r>
          </w:p>
        </w:tc>
        <w:tc>
          <w:tcPr>
            <w:tcW w:w="1098" w:type="dxa"/>
          </w:tcPr>
          <w:p w14:paraId="028F80A4" w14:textId="3DB32049" w:rsidR="0096513E" w:rsidRDefault="0096513E" w:rsidP="0096513E">
            <w:r>
              <w:t>3.147</w:t>
            </w:r>
          </w:p>
        </w:tc>
        <w:tc>
          <w:tcPr>
            <w:tcW w:w="1429" w:type="dxa"/>
          </w:tcPr>
          <w:p w14:paraId="36E634ED" w14:textId="7A097AA9" w:rsidR="0096513E" w:rsidRDefault="0096513E" w:rsidP="0096513E">
            <w:r w:rsidRPr="007E1FB7">
              <w:t>0.7</w:t>
            </w:r>
            <w:r>
              <w:t>34</w:t>
            </w:r>
          </w:p>
        </w:tc>
        <w:tc>
          <w:tcPr>
            <w:tcW w:w="1564" w:type="dxa"/>
          </w:tcPr>
          <w:p w14:paraId="5646C6C1" w14:textId="23D82A94" w:rsidR="0096513E" w:rsidRDefault="0096513E" w:rsidP="0096513E">
            <w:r>
              <w:t>1469</w:t>
            </w:r>
          </w:p>
        </w:tc>
      </w:tr>
      <w:tr w:rsidR="0096513E" w14:paraId="529F6DDF" w14:textId="77777777" w:rsidTr="00F927C6">
        <w:tc>
          <w:tcPr>
            <w:tcW w:w="2624" w:type="dxa"/>
          </w:tcPr>
          <w:p w14:paraId="4C96B2BE" w14:textId="3B19047F" w:rsidR="0096513E" w:rsidRDefault="0096513E" w:rsidP="0096513E">
            <w:r>
              <w:t>MS RIA 24 P 26</w:t>
            </w:r>
          </w:p>
        </w:tc>
        <w:tc>
          <w:tcPr>
            <w:tcW w:w="3652" w:type="dxa"/>
          </w:tcPr>
          <w:p w14:paraId="4C53EF4D" w14:textId="59807DA7" w:rsidR="0096513E" w:rsidRPr="004A5B28" w:rsidRDefault="0096513E" w:rsidP="0096513E">
            <w:r w:rsidRPr="00110A5D">
              <w:t xml:space="preserve">Regimen na Sláinte (Regimen Sanitatis Magnini Mediolanensis) </w:t>
            </w:r>
            <w:r>
              <w:t>2</w:t>
            </w:r>
          </w:p>
        </w:tc>
        <w:tc>
          <w:tcPr>
            <w:tcW w:w="1338" w:type="dxa"/>
          </w:tcPr>
          <w:p w14:paraId="4B10335D" w14:textId="43D5AFA6" w:rsidR="0096513E" w:rsidRDefault="0096513E" w:rsidP="0096513E">
            <w:r>
              <w:t>21</w:t>
            </w:r>
          </w:p>
        </w:tc>
        <w:tc>
          <w:tcPr>
            <w:tcW w:w="1518" w:type="dxa"/>
          </w:tcPr>
          <w:p w14:paraId="478F612F" w14:textId="71D4E45D" w:rsidR="0096513E" w:rsidRDefault="0096513E" w:rsidP="0096513E">
            <w:r>
              <w:t>137798</w:t>
            </w:r>
          </w:p>
        </w:tc>
        <w:tc>
          <w:tcPr>
            <w:tcW w:w="1067" w:type="dxa"/>
          </w:tcPr>
          <w:p w14:paraId="17E680C1" w14:textId="768D5548" w:rsidR="0096513E" w:rsidRPr="00C83B2D" w:rsidRDefault="0096513E" w:rsidP="0096513E">
            <w:r w:rsidRPr="006F0341">
              <w:rPr>
                <w:rFonts w:ascii="Calibri" w:eastAsia="Times New Roman" w:hAnsi="Calibri" w:cs="Calibri"/>
                <w:lang w:eastAsia="en-GB"/>
              </w:rPr>
              <w:t>4.392 </w:t>
            </w:r>
          </w:p>
        </w:tc>
        <w:tc>
          <w:tcPr>
            <w:tcW w:w="1098" w:type="dxa"/>
          </w:tcPr>
          <w:p w14:paraId="62901F37" w14:textId="3F3E7AFB" w:rsidR="0096513E" w:rsidRDefault="0096513E" w:rsidP="0096513E">
            <w:r>
              <w:t>3.852</w:t>
            </w:r>
          </w:p>
        </w:tc>
        <w:tc>
          <w:tcPr>
            <w:tcW w:w="1098" w:type="dxa"/>
          </w:tcPr>
          <w:p w14:paraId="4E0A6456" w14:textId="1BEA5408" w:rsidR="0096513E" w:rsidRDefault="0096513E" w:rsidP="0096513E">
            <w:r>
              <w:t>3.124</w:t>
            </w:r>
          </w:p>
        </w:tc>
        <w:tc>
          <w:tcPr>
            <w:tcW w:w="1429" w:type="dxa"/>
          </w:tcPr>
          <w:p w14:paraId="02B69CC1" w14:textId="7F68EA60" w:rsidR="0096513E" w:rsidRPr="00110A5D" w:rsidRDefault="0096513E" w:rsidP="0096513E">
            <w:r w:rsidRPr="007E1FB7">
              <w:t>0.7</w:t>
            </w:r>
            <w:r>
              <w:t>28</w:t>
            </w:r>
          </w:p>
        </w:tc>
        <w:tc>
          <w:tcPr>
            <w:tcW w:w="1564" w:type="dxa"/>
          </w:tcPr>
          <w:p w14:paraId="7FB80B88" w14:textId="388934AD" w:rsidR="0096513E" w:rsidRDefault="0096513E" w:rsidP="0096513E">
            <w:r w:rsidRPr="00110A5D">
              <w:t>1469</w:t>
            </w:r>
          </w:p>
        </w:tc>
      </w:tr>
      <w:tr w:rsidR="0096513E" w14:paraId="21EFBB0F" w14:textId="77777777" w:rsidTr="00F927C6">
        <w:tc>
          <w:tcPr>
            <w:tcW w:w="2624" w:type="dxa"/>
          </w:tcPr>
          <w:p w14:paraId="2598CE9F" w14:textId="1B50F129" w:rsidR="0096513E" w:rsidRDefault="0096513E" w:rsidP="0096513E">
            <w:r>
              <w:t>MS RIA 24 P 26</w:t>
            </w:r>
          </w:p>
        </w:tc>
        <w:tc>
          <w:tcPr>
            <w:tcW w:w="3652" w:type="dxa"/>
          </w:tcPr>
          <w:p w14:paraId="723B6CE5" w14:textId="7B3F9E0D" w:rsidR="0096513E" w:rsidRPr="004A5B28" w:rsidRDefault="0096513E" w:rsidP="0096513E">
            <w:r w:rsidRPr="00110A5D">
              <w:t xml:space="preserve">Regimen na Sláinte (Regimen Sanitatis Magnini Mediolanensis) </w:t>
            </w:r>
            <w:r>
              <w:t>3</w:t>
            </w:r>
          </w:p>
        </w:tc>
        <w:tc>
          <w:tcPr>
            <w:tcW w:w="1338" w:type="dxa"/>
          </w:tcPr>
          <w:p w14:paraId="6CCD83CD" w14:textId="05273030" w:rsidR="0096513E" w:rsidRDefault="0096513E" w:rsidP="0096513E">
            <w:r>
              <w:t>22</w:t>
            </w:r>
          </w:p>
        </w:tc>
        <w:tc>
          <w:tcPr>
            <w:tcW w:w="1518" w:type="dxa"/>
          </w:tcPr>
          <w:p w14:paraId="23463DFE" w14:textId="50E16884" w:rsidR="0096513E" w:rsidRDefault="0096513E" w:rsidP="0096513E">
            <w:r>
              <w:t>159040</w:t>
            </w:r>
          </w:p>
        </w:tc>
        <w:tc>
          <w:tcPr>
            <w:tcW w:w="1067" w:type="dxa"/>
          </w:tcPr>
          <w:p w14:paraId="1745764E" w14:textId="3219F9CF" w:rsidR="0096513E" w:rsidRDefault="0096513E" w:rsidP="0096513E">
            <w:r>
              <w:t>4.459</w:t>
            </w:r>
          </w:p>
        </w:tc>
        <w:tc>
          <w:tcPr>
            <w:tcW w:w="1098" w:type="dxa"/>
          </w:tcPr>
          <w:p w14:paraId="58C5101D" w14:textId="5B00B8D6" w:rsidR="0096513E" w:rsidRDefault="0096513E" w:rsidP="0096513E">
            <w:r>
              <w:t>3.869</w:t>
            </w:r>
          </w:p>
        </w:tc>
        <w:tc>
          <w:tcPr>
            <w:tcW w:w="1098" w:type="dxa"/>
          </w:tcPr>
          <w:p w14:paraId="1B081662" w14:textId="13D2DDEE" w:rsidR="0096513E" w:rsidRDefault="0096513E" w:rsidP="0096513E">
            <w:r>
              <w:t>3.153</w:t>
            </w:r>
          </w:p>
        </w:tc>
        <w:tc>
          <w:tcPr>
            <w:tcW w:w="1429" w:type="dxa"/>
          </w:tcPr>
          <w:p w14:paraId="7D6B9166" w14:textId="1A26D2CF" w:rsidR="0096513E" w:rsidRPr="00110A5D" w:rsidRDefault="0096513E" w:rsidP="0096513E">
            <w:r w:rsidRPr="007E1FB7">
              <w:t>0.7</w:t>
            </w:r>
            <w:r>
              <w:t>16</w:t>
            </w:r>
          </w:p>
        </w:tc>
        <w:tc>
          <w:tcPr>
            <w:tcW w:w="1564" w:type="dxa"/>
          </w:tcPr>
          <w:p w14:paraId="204F6C05" w14:textId="32A84BAA" w:rsidR="0096513E" w:rsidRDefault="0096513E" w:rsidP="0096513E">
            <w:r w:rsidRPr="00110A5D">
              <w:t>1469</w:t>
            </w:r>
          </w:p>
        </w:tc>
      </w:tr>
    </w:tbl>
    <w:p w14:paraId="616E6C3D" w14:textId="19BD5D7B" w:rsidR="009C66BC" w:rsidRDefault="009C66BC"/>
    <w:p w14:paraId="10B80490" w14:textId="7E93C9B9" w:rsidR="006F0341" w:rsidRDefault="006F0341"/>
    <w:p w14:paraId="06AEAE01" w14:textId="76561023" w:rsidR="006F0341" w:rsidRDefault="006F0341"/>
    <w:p w14:paraId="5EB5FC42" w14:textId="069B5F66" w:rsidR="006F0341" w:rsidRDefault="006F0341"/>
    <w:p w14:paraId="11A7835B" w14:textId="6266EF7B" w:rsidR="006F0341" w:rsidRDefault="006F0341"/>
    <w:p w14:paraId="21FE2F15" w14:textId="2F60F399" w:rsidR="006F0341" w:rsidRDefault="006F0341"/>
    <w:p w14:paraId="356E0C8C" w14:textId="59E43A23" w:rsidR="006F0341" w:rsidRDefault="006F0341"/>
    <w:p w14:paraId="23974468" w14:textId="7D280EA3" w:rsidR="006F0341" w:rsidRDefault="006F0341"/>
    <w:p w14:paraId="27D34374" w14:textId="77777777" w:rsidR="006F0341" w:rsidRPr="006F0341" w:rsidRDefault="006F0341" w:rsidP="006F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tbl>
      <w:tblPr>
        <w:tblW w:w="9390" w:type="dxa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24"/>
        <w:gridCol w:w="1619"/>
        <w:gridCol w:w="1319"/>
        <w:gridCol w:w="1208"/>
        <w:gridCol w:w="780"/>
        <w:gridCol w:w="780"/>
        <w:gridCol w:w="780"/>
        <w:gridCol w:w="780"/>
      </w:tblGrid>
      <w:tr w:rsidR="006F0341" w:rsidRPr="009F2643" w14:paraId="1638747D" w14:textId="77777777" w:rsidTr="006F0341">
        <w:trPr>
          <w:trHeight w:val="204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F79A7" w14:textId="77777777" w:rsidR="006F0341" w:rsidRPr="006F0341" w:rsidRDefault="006F0341" w:rsidP="006F034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bookmarkStart w:id="0" w:name="_Hlk101981341"/>
            <w:r w:rsidRPr="006F034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Type of Voynich Text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AE492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Transcription Alphabet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F73E8" w14:textId="6D6A2B41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9F264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Number of Characters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E4DF8" w14:textId="6118275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9F264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Character count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1EFE5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h0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D04FF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h1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59E8E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h2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06111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h1-h2</w:t>
            </w:r>
          </w:p>
        </w:tc>
      </w:tr>
      <w:tr w:rsidR="006F0341" w:rsidRPr="009F2643" w14:paraId="548D4A66" w14:textId="77777777" w:rsidTr="006F0341">
        <w:trPr>
          <w:trHeight w:val="204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99271" w14:textId="77777777" w:rsidR="006F0341" w:rsidRPr="006F0341" w:rsidRDefault="006F0341" w:rsidP="006F034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Herbal-A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3A0EA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Currier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0FCC3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D90D1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9804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982CF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5.044 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C13B8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3.792 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D4F7D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2.313 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F397D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1.479 </w:t>
            </w:r>
          </w:p>
        </w:tc>
      </w:tr>
      <w:tr w:rsidR="006F0341" w:rsidRPr="009F2643" w14:paraId="43A92EE0" w14:textId="77777777" w:rsidTr="006F0341">
        <w:trPr>
          <w:trHeight w:val="204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C0AAA" w14:textId="77777777" w:rsidR="006F0341" w:rsidRPr="006F0341" w:rsidRDefault="006F0341" w:rsidP="006F034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Herbal-A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1ECE9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FSG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A4F42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F5BAF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10074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D3812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4.585 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CC8CE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3.801 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05E80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2.286 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64246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1.515 </w:t>
            </w:r>
          </w:p>
        </w:tc>
      </w:tr>
      <w:tr w:rsidR="006F0341" w:rsidRPr="009F2643" w14:paraId="43AB5D27" w14:textId="77777777" w:rsidTr="006F0341">
        <w:trPr>
          <w:trHeight w:val="204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83119" w14:textId="77777777" w:rsidR="006F0341" w:rsidRPr="006F0341" w:rsidRDefault="006F0341" w:rsidP="006F034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Herbal-A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0713C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EVA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4ECE1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044A9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12218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6E7D4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4.392 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88116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3.802 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D175D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1.990 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6139E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1.812 </w:t>
            </w:r>
          </w:p>
        </w:tc>
      </w:tr>
      <w:tr w:rsidR="006F0341" w:rsidRPr="009F2643" w14:paraId="11E44412" w14:textId="77777777" w:rsidTr="006F0341">
        <w:trPr>
          <w:trHeight w:val="204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18952" w14:textId="77777777" w:rsidR="006F0341" w:rsidRPr="006F0341" w:rsidRDefault="006F0341" w:rsidP="006F034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Herbal-A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DD4B3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Frogguy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59C8F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4095F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13479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838CF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4.392 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838FC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3.826 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F08F1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1.882 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6E6E2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1.945 </w:t>
            </w:r>
          </w:p>
        </w:tc>
      </w:tr>
      <w:tr w:rsidR="006F0341" w:rsidRPr="009F2643" w14:paraId="12BF9B79" w14:textId="77777777" w:rsidTr="006F0341">
        <w:trPr>
          <w:trHeight w:val="204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42374" w14:textId="77777777" w:rsidR="006F0341" w:rsidRPr="006F0341" w:rsidRDefault="006F0341" w:rsidP="006F034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Herbal-B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10CD5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Currier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60C3D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0573A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13858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F2875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5.087 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FE8EB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3.796 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7661A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2.267 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4A80B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1.529 </w:t>
            </w:r>
          </w:p>
        </w:tc>
      </w:tr>
      <w:tr w:rsidR="006F0341" w:rsidRPr="009F2643" w14:paraId="63A215A6" w14:textId="77777777" w:rsidTr="006F0341">
        <w:trPr>
          <w:trHeight w:val="204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C1AEA" w14:textId="77777777" w:rsidR="006F0341" w:rsidRPr="006F0341" w:rsidRDefault="006F0341" w:rsidP="006F034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Herbal-B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1786B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FSG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592E9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1E005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14203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BDE76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4.585 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202A5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3.804 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C7378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2.244 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6A26E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1.560 </w:t>
            </w:r>
          </w:p>
        </w:tc>
      </w:tr>
      <w:tr w:rsidR="006F0341" w:rsidRPr="009F2643" w14:paraId="433690F4" w14:textId="77777777" w:rsidTr="006F0341">
        <w:trPr>
          <w:trHeight w:val="204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56A47" w14:textId="77777777" w:rsidR="006F0341" w:rsidRPr="006F0341" w:rsidRDefault="006F0341" w:rsidP="006F034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Herbal-B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B11FE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EVA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DFBD8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33448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16061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98B72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4.392 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758D4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3.859 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76A45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2.081 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4CE2F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1.778 </w:t>
            </w:r>
          </w:p>
        </w:tc>
      </w:tr>
      <w:tr w:rsidR="006F0341" w:rsidRPr="009F2643" w14:paraId="5F913EC7" w14:textId="77777777" w:rsidTr="006F0341">
        <w:trPr>
          <w:trHeight w:val="204"/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3BD1B" w14:textId="77777777" w:rsidR="006F0341" w:rsidRPr="006F0341" w:rsidRDefault="006F0341" w:rsidP="006F034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Herbal-B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A6DD4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Frogguy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4409F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FEF19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17909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47C07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4.392 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7129B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3.846 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173A9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1.949 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F12CD" w14:textId="77777777" w:rsidR="006F0341" w:rsidRPr="006F0341" w:rsidRDefault="006F0341" w:rsidP="006F03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6F0341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1.897 </w:t>
            </w:r>
          </w:p>
        </w:tc>
      </w:tr>
      <w:bookmarkEnd w:id="0"/>
    </w:tbl>
    <w:p w14:paraId="04C680A6" w14:textId="05DC8183" w:rsidR="006F0341" w:rsidRDefault="006F0341"/>
    <w:p w14:paraId="0A8516AA" w14:textId="7ACDAE3F" w:rsidR="00BB1D91" w:rsidRDefault="00BB1D91">
      <w:pPr>
        <w:rPr>
          <w:noProof/>
        </w:rPr>
      </w:pPr>
    </w:p>
    <w:p w14:paraId="3FA2A345" w14:textId="4AA57CB5" w:rsidR="00410A1E" w:rsidRDefault="00410A1E">
      <w:pPr>
        <w:rPr>
          <w:noProof/>
        </w:rPr>
      </w:pPr>
    </w:p>
    <w:p w14:paraId="49AE11A8" w14:textId="35E83512" w:rsidR="00410A1E" w:rsidRDefault="00410A1E">
      <w:pPr>
        <w:rPr>
          <w:noProof/>
        </w:rPr>
      </w:pPr>
    </w:p>
    <w:p w14:paraId="2848C19E" w14:textId="0A388838" w:rsidR="00410A1E" w:rsidRDefault="00410A1E">
      <w:pPr>
        <w:rPr>
          <w:noProof/>
        </w:rPr>
      </w:pPr>
    </w:p>
    <w:p w14:paraId="35CE7A33" w14:textId="4D32D6A9" w:rsidR="00410A1E" w:rsidRDefault="00410A1E">
      <w:pPr>
        <w:rPr>
          <w:noProof/>
        </w:rPr>
      </w:pPr>
    </w:p>
    <w:p w14:paraId="3261ECF5" w14:textId="71CC4B7E" w:rsidR="00410A1E" w:rsidRDefault="00410A1E">
      <w:pPr>
        <w:rPr>
          <w:noProof/>
        </w:rPr>
      </w:pPr>
    </w:p>
    <w:p w14:paraId="45790E78" w14:textId="502CE86F" w:rsidR="00410A1E" w:rsidRDefault="00410A1E">
      <w:pPr>
        <w:rPr>
          <w:noProof/>
        </w:rPr>
      </w:pPr>
    </w:p>
    <w:p w14:paraId="65DDD82B" w14:textId="0ABACE67" w:rsidR="00410A1E" w:rsidRDefault="00410A1E">
      <w:pPr>
        <w:rPr>
          <w:noProof/>
        </w:rPr>
      </w:pPr>
    </w:p>
    <w:p w14:paraId="784EFA81" w14:textId="08ED2FE9" w:rsidR="00410A1E" w:rsidRDefault="00410A1E">
      <w:pPr>
        <w:rPr>
          <w:noProof/>
        </w:rPr>
      </w:pPr>
    </w:p>
    <w:p w14:paraId="0E53B9AA" w14:textId="3D067531" w:rsidR="00410A1E" w:rsidRDefault="00410A1E">
      <w:pPr>
        <w:rPr>
          <w:noProof/>
        </w:rPr>
      </w:pPr>
    </w:p>
    <w:p w14:paraId="3BCAA8C0" w14:textId="5A85556B" w:rsidR="00410A1E" w:rsidRDefault="00234CE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12F199" wp14:editId="15307F9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7414895" cy="3850005"/>
            <wp:effectExtent l="0" t="0" r="14605" b="1714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01B5A" w14:textId="326151A1" w:rsidR="00E86FBD" w:rsidRDefault="00E86FBD"/>
    <w:p w14:paraId="53F028C2" w14:textId="77777777" w:rsidR="00E86FBD" w:rsidRPr="00E86FBD" w:rsidRDefault="00E86FBD" w:rsidP="00E86FBD"/>
    <w:p w14:paraId="42DA11E9" w14:textId="77777777" w:rsidR="00E86FBD" w:rsidRPr="00E86FBD" w:rsidRDefault="00E86FBD" w:rsidP="00E86FBD"/>
    <w:p w14:paraId="3FDCB69F" w14:textId="77777777" w:rsidR="00E86FBD" w:rsidRPr="00E86FBD" w:rsidRDefault="00E86FBD" w:rsidP="00E86FBD"/>
    <w:p w14:paraId="48C250A5" w14:textId="77777777" w:rsidR="00E86FBD" w:rsidRPr="00E86FBD" w:rsidRDefault="00E86FBD" w:rsidP="00E86FBD"/>
    <w:p w14:paraId="512462C0" w14:textId="7BED401B" w:rsidR="00E86FBD" w:rsidRDefault="00E86FBD" w:rsidP="00E86FBD">
      <w:pPr>
        <w:tabs>
          <w:tab w:val="left" w:pos="1226"/>
        </w:tabs>
      </w:pPr>
      <w:r>
        <w:tab/>
      </w:r>
    </w:p>
    <w:p w14:paraId="0DEB4A13" w14:textId="4BD84F71" w:rsidR="00410A1E" w:rsidRDefault="00E86FBD">
      <w:r>
        <w:br w:type="textWrapping" w:clear="all"/>
      </w:r>
    </w:p>
    <w:p w14:paraId="446C8ABA" w14:textId="1312D1E6" w:rsidR="00234CE2" w:rsidRDefault="00234CE2"/>
    <w:p w14:paraId="540B0D3D" w14:textId="6766252F" w:rsidR="00234CE2" w:rsidRDefault="00234CE2"/>
    <w:p w14:paraId="54AD6366" w14:textId="1ACB2C67" w:rsidR="00234CE2" w:rsidRDefault="00234CE2"/>
    <w:p w14:paraId="7F7337EB" w14:textId="02351DAC" w:rsidR="00234CE2" w:rsidRDefault="00234CE2"/>
    <w:p w14:paraId="4AC00728" w14:textId="43DF61CD" w:rsidR="00234CE2" w:rsidRDefault="00234CE2"/>
    <w:p w14:paraId="6BB7BEE6" w14:textId="03237E10" w:rsidR="00234CE2" w:rsidRDefault="00234CE2"/>
    <w:p w14:paraId="03A7CCB6" w14:textId="57650BA1" w:rsidR="00234CE2" w:rsidRDefault="00234CE2"/>
    <w:p w14:paraId="5A7C0215" w14:textId="5AE73CCC" w:rsidR="00234CE2" w:rsidRDefault="00750D1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19826A" wp14:editId="1EBCE4D4">
            <wp:simplePos x="0" y="0"/>
            <wp:positionH relativeFrom="margin">
              <wp:posOffset>-21590</wp:posOffset>
            </wp:positionH>
            <wp:positionV relativeFrom="paragraph">
              <wp:posOffset>13970</wp:posOffset>
            </wp:positionV>
            <wp:extent cx="7550785" cy="3771900"/>
            <wp:effectExtent l="0" t="0" r="12065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ED7D8" w14:textId="4511E767" w:rsidR="00234CE2" w:rsidRDefault="00234CE2"/>
    <w:p w14:paraId="64A379B5" w14:textId="6B33B1FF" w:rsidR="005961A2" w:rsidRDefault="005961A2"/>
    <w:p w14:paraId="63930BC9" w14:textId="78F86681" w:rsidR="005961A2" w:rsidRDefault="005961A2"/>
    <w:p w14:paraId="4F8DE92D" w14:textId="33852582" w:rsidR="005961A2" w:rsidRDefault="005961A2"/>
    <w:p w14:paraId="6D6F5DE2" w14:textId="0EE231C1" w:rsidR="005961A2" w:rsidRDefault="005961A2"/>
    <w:p w14:paraId="726963EA" w14:textId="3E742F21" w:rsidR="005961A2" w:rsidRDefault="005961A2"/>
    <w:p w14:paraId="1C460432" w14:textId="77777777" w:rsidR="005961A2" w:rsidRDefault="005961A2"/>
    <w:p w14:paraId="5043FB09" w14:textId="38FCE4DE" w:rsidR="005961A2" w:rsidRDefault="005961A2"/>
    <w:p w14:paraId="58E4ED3E" w14:textId="4240B1D9" w:rsidR="000931C9" w:rsidRDefault="000931C9"/>
    <w:p w14:paraId="46F3ADEB" w14:textId="0D63F348" w:rsidR="000931C9" w:rsidRDefault="000931C9"/>
    <w:p w14:paraId="4E78BBA4" w14:textId="08C35C0C" w:rsidR="000931C9" w:rsidRDefault="000931C9"/>
    <w:p w14:paraId="49AEE730" w14:textId="55E80A6E" w:rsidR="000931C9" w:rsidRDefault="000931C9"/>
    <w:p w14:paraId="41E510AD" w14:textId="0BBD9A36" w:rsidR="000931C9" w:rsidRDefault="000931C9"/>
    <w:p w14:paraId="03D1C989" w14:textId="222D3DED" w:rsidR="000931C9" w:rsidRDefault="000931C9"/>
    <w:p w14:paraId="3CAD6691" w14:textId="4D12806F" w:rsidR="000931C9" w:rsidRDefault="007F59E9">
      <w:r>
        <w:t>Same graph as above, beginning plotting at 0,0 to provide context for how close the values really are.</w:t>
      </w:r>
    </w:p>
    <w:p w14:paraId="5CEFFE8B" w14:textId="7E0506B0" w:rsidR="000931C9" w:rsidRDefault="000931C9"/>
    <w:p w14:paraId="21DE993B" w14:textId="73A939AF" w:rsidR="000931C9" w:rsidRDefault="000931C9"/>
    <w:p w14:paraId="3E16D2D4" w14:textId="0CA2EA5B" w:rsidR="000931C9" w:rsidRDefault="000931C9"/>
    <w:p w14:paraId="610568A4" w14:textId="278C55A3" w:rsidR="000931C9" w:rsidRDefault="000931C9"/>
    <w:p w14:paraId="4DBE23EF" w14:textId="127559E0" w:rsidR="000931C9" w:rsidRDefault="000931C9"/>
    <w:p w14:paraId="3B0595E1" w14:textId="6053B8B8" w:rsidR="000931C9" w:rsidRDefault="000931C9"/>
    <w:p w14:paraId="06E25ED6" w14:textId="77777777" w:rsidR="000931C9" w:rsidRDefault="000931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4"/>
        <w:gridCol w:w="4817"/>
        <w:gridCol w:w="4817"/>
      </w:tblGrid>
      <w:tr w:rsidR="005961A2" w14:paraId="4DD9E9DE" w14:textId="7F948718" w:rsidTr="005961A2">
        <w:tc>
          <w:tcPr>
            <w:tcW w:w="5754" w:type="dxa"/>
          </w:tcPr>
          <w:p w14:paraId="01C8C797" w14:textId="1191118A" w:rsidR="005961A2" w:rsidRPr="00557D55" w:rsidRDefault="005961A2">
            <w:pPr>
              <w:rPr>
                <w:b/>
                <w:bCs/>
              </w:rPr>
            </w:pPr>
            <w:bookmarkStart w:id="1" w:name="_Hlk101982161"/>
            <w:r w:rsidRPr="00557D55">
              <w:rPr>
                <w:b/>
                <w:bCs/>
              </w:rPr>
              <w:lastRenderedPageBreak/>
              <w:t>Translations/Transcriptions</w:t>
            </w:r>
          </w:p>
        </w:tc>
        <w:tc>
          <w:tcPr>
            <w:tcW w:w="4817" w:type="dxa"/>
          </w:tcPr>
          <w:p w14:paraId="0E9D913F" w14:textId="39195244" w:rsidR="005961A2" w:rsidRPr="00557D55" w:rsidRDefault="005961A2">
            <w:pPr>
              <w:rPr>
                <w:b/>
                <w:bCs/>
              </w:rPr>
            </w:pPr>
            <w:r w:rsidRPr="00557D55">
              <w:rPr>
                <w:b/>
                <w:bCs/>
              </w:rPr>
              <w:t>Average H1</w:t>
            </w:r>
          </w:p>
        </w:tc>
        <w:tc>
          <w:tcPr>
            <w:tcW w:w="4817" w:type="dxa"/>
          </w:tcPr>
          <w:p w14:paraId="000FA533" w14:textId="55FE474A" w:rsidR="005961A2" w:rsidRPr="00557D55" w:rsidRDefault="005961A2">
            <w:pPr>
              <w:rPr>
                <w:b/>
                <w:bCs/>
              </w:rPr>
            </w:pPr>
            <w:r w:rsidRPr="00557D55">
              <w:rPr>
                <w:b/>
                <w:bCs/>
              </w:rPr>
              <w:t>Average H2</w:t>
            </w:r>
          </w:p>
        </w:tc>
      </w:tr>
      <w:tr w:rsidR="005961A2" w14:paraId="229F111E" w14:textId="73414434" w:rsidTr="005961A2">
        <w:tc>
          <w:tcPr>
            <w:tcW w:w="5754" w:type="dxa"/>
          </w:tcPr>
          <w:p w14:paraId="3B8A6DF6" w14:textId="3876DB4C" w:rsidR="005961A2" w:rsidRDefault="00557D55">
            <w:r w:rsidRPr="00557D55">
              <w:t>Classical Common Gaelic</w:t>
            </w:r>
          </w:p>
        </w:tc>
        <w:tc>
          <w:tcPr>
            <w:tcW w:w="4817" w:type="dxa"/>
          </w:tcPr>
          <w:p w14:paraId="48A95141" w14:textId="5152A21A" w:rsidR="005961A2" w:rsidRDefault="005961A2">
            <w:r>
              <w:t>3.867</w:t>
            </w:r>
          </w:p>
        </w:tc>
        <w:tc>
          <w:tcPr>
            <w:tcW w:w="4817" w:type="dxa"/>
          </w:tcPr>
          <w:p w14:paraId="29E28551" w14:textId="56A25207" w:rsidR="005961A2" w:rsidRDefault="005961A2">
            <w:r>
              <w:t>3.137</w:t>
            </w:r>
          </w:p>
        </w:tc>
      </w:tr>
      <w:tr w:rsidR="005961A2" w14:paraId="07BFE423" w14:textId="72213071" w:rsidTr="005961A2">
        <w:tc>
          <w:tcPr>
            <w:tcW w:w="5754" w:type="dxa"/>
          </w:tcPr>
          <w:p w14:paraId="4B6071F5" w14:textId="4B03EF25" w:rsidR="005961A2" w:rsidRDefault="005961A2">
            <w:r w:rsidRPr="005961A2">
              <w:t>Voynich:</w:t>
            </w:r>
            <w:r>
              <w:t xml:space="preserve"> Currier</w:t>
            </w:r>
          </w:p>
        </w:tc>
        <w:tc>
          <w:tcPr>
            <w:tcW w:w="4817" w:type="dxa"/>
          </w:tcPr>
          <w:p w14:paraId="4E009779" w14:textId="7B90468D" w:rsidR="005961A2" w:rsidRDefault="00750D13">
            <w:r>
              <w:t>3.794</w:t>
            </w:r>
          </w:p>
        </w:tc>
        <w:tc>
          <w:tcPr>
            <w:tcW w:w="4817" w:type="dxa"/>
          </w:tcPr>
          <w:p w14:paraId="7E4C4BD8" w14:textId="07339AE4" w:rsidR="005961A2" w:rsidRDefault="00750D13">
            <w:r>
              <w:t>2.29</w:t>
            </w:r>
          </w:p>
        </w:tc>
      </w:tr>
      <w:tr w:rsidR="005961A2" w14:paraId="41EF91AD" w14:textId="500693C8" w:rsidTr="005961A2">
        <w:tc>
          <w:tcPr>
            <w:tcW w:w="5754" w:type="dxa"/>
          </w:tcPr>
          <w:p w14:paraId="679FCAC2" w14:textId="7D47D065" w:rsidR="005961A2" w:rsidRDefault="005961A2">
            <w:r w:rsidRPr="005961A2">
              <w:t>Voynich:</w:t>
            </w:r>
            <w:r>
              <w:t xml:space="preserve"> FSG</w:t>
            </w:r>
          </w:p>
        </w:tc>
        <w:tc>
          <w:tcPr>
            <w:tcW w:w="4817" w:type="dxa"/>
          </w:tcPr>
          <w:p w14:paraId="78326F95" w14:textId="646CBBF8" w:rsidR="005961A2" w:rsidRDefault="00750D13">
            <w:r>
              <w:t>3.803</w:t>
            </w:r>
          </w:p>
        </w:tc>
        <w:tc>
          <w:tcPr>
            <w:tcW w:w="4817" w:type="dxa"/>
          </w:tcPr>
          <w:p w14:paraId="2760324E" w14:textId="18B926E0" w:rsidR="005961A2" w:rsidRDefault="00750D13">
            <w:r>
              <w:t>2.265</w:t>
            </w:r>
          </w:p>
        </w:tc>
      </w:tr>
      <w:tr w:rsidR="005961A2" w14:paraId="650B3171" w14:textId="30769B3A" w:rsidTr="005961A2">
        <w:tc>
          <w:tcPr>
            <w:tcW w:w="5754" w:type="dxa"/>
          </w:tcPr>
          <w:p w14:paraId="1EB47F14" w14:textId="1B5276E1" w:rsidR="005961A2" w:rsidRDefault="005961A2">
            <w:r w:rsidRPr="005961A2">
              <w:t>Voynich:</w:t>
            </w:r>
            <w:r>
              <w:t xml:space="preserve"> EVA</w:t>
            </w:r>
          </w:p>
        </w:tc>
        <w:tc>
          <w:tcPr>
            <w:tcW w:w="4817" w:type="dxa"/>
          </w:tcPr>
          <w:p w14:paraId="0D7BE4F5" w14:textId="13F51BA6" w:rsidR="005961A2" w:rsidRDefault="00750D13">
            <w:r>
              <w:t>3.831</w:t>
            </w:r>
          </w:p>
        </w:tc>
        <w:tc>
          <w:tcPr>
            <w:tcW w:w="4817" w:type="dxa"/>
          </w:tcPr>
          <w:p w14:paraId="512DBF16" w14:textId="7C5A2988" w:rsidR="005961A2" w:rsidRDefault="00750D13">
            <w:r>
              <w:t>2.036</w:t>
            </w:r>
          </w:p>
        </w:tc>
      </w:tr>
      <w:tr w:rsidR="005961A2" w14:paraId="1DB808CC" w14:textId="63087F9D" w:rsidTr="005961A2">
        <w:tc>
          <w:tcPr>
            <w:tcW w:w="5754" w:type="dxa"/>
          </w:tcPr>
          <w:p w14:paraId="79749CDB" w14:textId="4A22A9E4" w:rsidR="005961A2" w:rsidRDefault="005961A2">
            <w:r w:rsidRPr="005961A2">
              <w:t>Voynich:</w:t>
            </w:r>
            <w:r>
              <w:t xml:space="preserve"> Frogguy</w:t>
            </w:r>
          </w:p>
        </w:tc>
        <w:tc>
          <w:tcPr>
            <w:tcW w:w="4817" w:type="dxa"/>
          </w:tcPr>
          <w:p w14:paraId="09B2717A" w14:textId="1171263C" w:rsidR="005961A2" w:rsidRDefault="00750D13">
            <w:r>
              <w:t>3.836</w:t>
            </w:r>
          </w:p>
        </w:tc>
        <w:tc>
          <w:tcPr>
            <w:tcW w:w="4817" w:type="dxa"/>
          </w:tcPr>
          <w:p w14:paraId="581494F5" w14:textId="336DE279" w:rsidR="005961A2" w:rsidRDefault="00750D13">
            <w:r>
              <w:t>1.916</w:t>
            </w:r>
          </w:p>
        </w:tc>
      </w:tr>
      <w:bookmarkEnd w:id="1"/>
    </w:tbl>
    <w:p w14:paraId="0544004E" w14:textId="50ACB50F" w:rsidR="005961A2" w:rsidRDefault="005961A2"/>
    <w:p w14:paraId="4ACD5D73" w14:textId="59D5F917" w:rsidR="00234CE2" w:rsidRDefault="000931C9">
      <w:r>
        <w:rPr>
          <w:noProof/>
        </w:rPr>
        <w:drawing>
          <wp:inline distT="0" distB="0" distL="0" distR="0" wp14:anchorId="48782711" wp14:editId="63E1DEE8">
            <wp:extent cx="5471795" cy="4493419"/>
            <wp:effectExtent l="0" t="0" r="14605" b="254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C1CE3C" w14:textId="499D2633" w:rsidR="007F59E9" w:rsidRDefault="007F59E9"/>
    <w:p w14:paraId="2CCF524A" w14:textId="2894999B" w:rsidR="001A6C03" w:rsidRDefault="001A6C03"/>
    <w:p w14:paraId="67D5960A" w14:textId="08F94CF8" w:rsidR="001A6C03" w:rsidRDefault="00BE2D6C">
      <w:r>
        <w:rPr>
          <w:noProof/>
        </w:rPr>
        <w:lastRenderedPageBreak/>
        <w:drawing>
          <wp:inline distT="0" distB="0" distL="0" distR="0" wp14:anchorId="10C8170C" wp14:editId="563B907A">
            <wp:extent cx="4438511" cy="3434832"/>
            <wp:effectExtent l="0" t="0" r="635" b="0"/>
            <wp:docPr id="7" name="Picture 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scatter char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69" b="32949"/>
                    <a:stretch/>
                  </pic:blipFill>
                  <pic:spPr bwMode="auto">
                    <a:xfrm>
                      <a:off x="0" y="0"/>
                      <a:ext cx="4471288" cy="3460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A688F" w14:textId="7F068D6C" w:rsidR="00CA2C77" w:rsidRDefault="00CA2C77"/>
    <w:p w14:paraId="396C5435" w14:textId="45A5CFE0" w:rsidR="00CA2C77" w:rsidRDefault="00CA2C77">
      <w:r>
        <w:t>Rene Zandbergen’s graph of modern European languages versus Bennett’s and Stalling’s Voynich entropies, with the addition of my calculated average of Classical Common Gaelic.</w:t>
      </w:r>
    </w:p>
    <w:sectPr w:rsidR="00CA2C77" w:rsidSect="00CF5D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64CAB"/>
    <w:multiLevelType w:val="hybridMultilevel"/>
    <w:tmpl w:val="23AA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77"/>
    <w:rsid w:val="00046A8F"/>
    <w:rsid w:val="000931C9"/>
    <w:rsid w:val="00093FBF"/>
    <w:rsid w:val="000C58D2"/>
    <w:rsid w:val="000D3D64"/>
    <w:rsid w:val="00110A5D"/>
    <w:rsid w:val="001216C5"/>
    <w:rsid w:val="00133344"/>
    <w:rsid w:val="001930EE"/>
    <w:rsid w:val="001A6C03"/>
    <w:rsid w:val="001C5337"/>
    <w:rsid w:val="001F2B08"/>
    <w:rsid w:val="00212475"/>
    <w:rsid w:val="00234CE2"/>
    <w:rsid w:val="00251AAE"/>
    <w:rsid w:val="003A4F77"/>
    <w:rsid w:val="003C622F"/>
    <w:rsid w:val="003D0C35"/>
    <w:rsid w:val="00410A1E"/>
    <w:rsid w:val="0043284E"/>
    <w:rsid w:val="00494B8E"/>
    <w:rsid w:val="004A5B28"/>
    <w:rsid w:val="004D3465"/>
    <w:rsid w:val="00501F21"/>
    <w:rsid w:val="005125A2"/>
    <w:rsid w:val="00556D1D"/>
    <w:rsid w:val="00557D55"/>
    <w:rsid w:val="005645F3"/>
    <w:rsid w:val="005961A2"/>
    <w:rsid w:val="005E3186"/>
    <w:rsid w:val="006070A8"/>
    <w:rsid w:val="00616723"/>
    <w:rsid w:val="00624749"/>
    <w:rsid w:val="00647BF5"/>
    <w:rsid w:val="0066743C"/>
    <w:rsid w:val="00677193"/>
    <w:rsid w:val="00683527"/>
    <w:rsid w:val="006D1AA8"/>
    <w:rsid w:val="006F0341"/>
    <w:rsid w:val="00713A72"/>
    <w:rsid w:val="00750D13"/>
    <w:rsid w:val="00784E46"/>
    <w:rsid w:val="007E1FB7"/>
    <w:rsid w:val="007F59E9"/>
    <w:rsid w:val="008110D7"/>
    <w:rsid w:val="00815B3E"/>
    <w:rsid w:val="00824017"/>
    <w:rsid w:val="00846DC1"/>
    <w:rsid w:val="00890D91"/>
    <w:rsid w:val="00950B80"/>
    <w:rsid w:val="009625CB"/>
    <w:rsid w:val="0096513E"/>
    <w:rsid w:val="00997705"/>
    <w:rsid w:val="009C66BC"/>
    <w:rsid w:val="009F2643"/>
    <w:rsid w:val="00A21441"/>
    <w:rsid w:val="00A350C0"/>
    <w:rsid w:val="00A46E61"/>
    <w:rsid w:val="00B15669"/>
    <w:rsid w:val="00B90E17"/>
    <w:rsid w:val="00BB1CD5"/>
    <w:rsid w:val="00BB1D91"/>
    <w:rsid w:val="00BD228F"/>
    <w:rsid w:val="00BD29B0"/>
    <w:rsid w:val="00BD650B"/>
    <w:rsid w:val="00BE2D6C"/>
    <w:rsid w:val="00BF5287"/>
    <w:rsid w:val="00C05155"/>
    <w:rsid w:val="00C50A5B"/>
    <w:rsid w:val="00C620AC"/>
    <w:rsid w:val="00C74387"/>
    <w:rsid w:val="00C83B2D"/>
    <w:rsid w:val="00CA2C77"/>
    <w:rsid w:val="00CB3FBA"/>
    <w:rsid w:val="00CD74E7"/>
    <w:rsid w:val="00CF5D53"/>
    <w:rsid w:val="00D1780B"/>
    <w:rsid w:val="00D470A9"/>
    <w:rsid w:val="00D54624"/>
    <w:rsid w:val="00D63085"/>
    <w:rsid w:val="00D66626"/>
    <w:rsid w:val="00DE5E3A"/>
    <w:rsid w:val="00DE7712"/>
    <w:rsid w:val="00DF7ACC"/>
    <w:rsid w:val="00E16560"/>
    <w:rsid w:val="00E349EE"/>
    <w:rsid w:val="00E8196B"/>
    <w:rsid w:val="00E86FBD"/>
    <w:rsid w:val="00EE2DCA"/>
    <w:rsid w:val="00F23542"/>
    <w:rsid w:val="00F927C6"/>
    <w:rsid w:val="00F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03F3"/>
  <w15:chartTrackingRefBased/>
  <w15:docId w15:val="{454A1EA8-13AA-4F0F-A47F-85824D41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Entropies of Classical</a:t>
            </a:r>
            <a:r>
              <a:rPr lang="en-GB" baseline="0"/>
              <a:t> Common Gaelic</a:t>
            </a:r>
            <a:r>
              <a:rPr lang="en-GB"/>
              <a:t> Translations versus Voynich Transcriptions</a:t>
            </a:r>
          </a:p>
        </c:rich>
      </c:tx>
      <c:layout>
        <c:manualLayout>
          <c:xMode val="edge"/>
          <c:yMode val="edge"/>
          <c:x val="0.14825805628463107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Classical Common Gaelic Translations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Sheet1!$A$2:$A$19</c:f>
              <c:numCache>
                <c:formatCode>General</c:formatCode>
                <c:ptCount val="18"/>
                <c:pt idx="0">
                  <c:v>3.8380000000000001</c:v>
                </c:pt>
                <c:pt idx="1">
                  <c:v>3.87</c:v>
                </c:pt>
                <c:pt idx="2">
                  <c:v>3.8140000000000001</c:v>
                </c:pt>
                <c:pt idx="3">
                  <c:v>3.8690000000000002</c:v>
                </c:pt>
                <c:pt idx="4">
                  <c:v>3.88</c:v>
                </c:pt>
                <c:pt idx="5">
                  <c:v>3.8620000000000001</c:v>
                </c:pt>
                <c:pt idx="6">
                  <c:v>3.9129999999999998</c:v>
                </c:pt>
                <c:pt idx="7">
                  <c:v>3.8610000000000002</c:v>
                </c:pt>
                <c:pt idx="8">
                  <c:v>3.8559999999999999</c:v>
                </c:pt>
                <c:pt idx="9">
                  <c:v>3.8620000000000001</c:v>
                </c:pt>
                <c:pt idx="10">
                  <c:v>3.8580000000000001</c:v>
                </c:pt>
                <c:pt idx="11">
                  <c:v>3.8820000000000001</c:v>
                </c:pt>
                <c:pt idx="12">
                  <c:v>3.8929999999999998</c:v>
                </c:pt>
                <c:pt idx="13">
                  <c:v>3.8860000000000001</c:v>
                </c:pt>
                <c:pt idx="14">
                  <c:v>3.8679999999999999</c:v>
                </c:pt>
                <c:pt idx="15">
                  <c:v>3.8809999999999998</c:v>
                </c:pt>
                <c:pt idx="16">
                  <c:v>3.8519999999999999</c:v>
                </c:pt>
                <c:pt idx="17">
                  <c:v>3.8690000000000002</c:v>
                </c:pt>
              </c:numCache>
            </c:numRef>
          </c:xVal>
          <c:yVal>
            <c:numRef>
              <c:f>Sheet1!$B$2:$B$19</c:f>
              <c:numCache>
                <c:formatCode>General</c:formatCode>
                <c:ptCount val="18"/>
                <c:pt idx="0">
                  <c:v>3.133</c:v>
                </c:pt>
                <c:pt idx="1">
                  <c:v>3.109</c:v>
                </c:pt>
                <c:pt idx="2">
                  <c:v>3.149</c:v>
                </c:pt>
                <c:pt idx="3">
                  <c:v>3.1080000000000001</c:v>
                </c:pt>
                <c:pt idx="4">
                  <c:v>3.177</c:v>
                </c:pt>
                <c:pt idx="5">
                  <c:v>3.1349999999999998</c:v>
                </c:pt>
                <c:pt idx="6">
                  <c:v>3.1709999999999998</c:v>
                </c:pt>
                <c:pt idx="7">
                  <c:v>3.0569999999999999</c:v>
                </c:pt>
                <c:pt idx="8">
                  <c:v>3.077</c:v>
                </c:pt>
                <c:pt idx="9">
                  <c:v>3.1269999999999998</c:v>
                </c:pt>
                <c:pt idx="10">
                  <c:v>3.1459999999999999</c:v>
                </c:pt>
                <c:pt idx="11">
                  <c:v>3.1819999999999999</c:v>
                </c:pt>
                <c:pt idx="12">
                  <c:v>3.169</c:v>
                </c:pt>
                <c:pt idx="13">
                  <c:v>3.1949999999999998</c:v>
                </c:pt>
                <c:pt idx="14">
                  <c:v>3.101</c:v>
                </c:pt>
                <c:pt idx="15">
                  <c:v>3.1469999999999998</c:v>
                </c:pt>
                <c:pt idx="16">
                  <c:v>3.1240000000000001</c:v>
                </c:pt>
                <c:pt idx="17">
                  <c:v>3.153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D77B-4E7E-9FD6-75FDEBF27246}"/>
            </c:ext>
          </c:extLst>
        </c:ser>
        <c:ser>
          <c:idx val="1"/>
          <c:order val="1"/>
          <c:tx>
            <c:v>Voynich transcriptions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Sheet1!$A$20:$A$27</c:f>
              <c:numCache>
                <c:formatCode>General</c:formatCode>
                <c:ptCount val="8"/>
                <c:pt idx="0">
                  <c:v>3.7919999999999998</c:v>
                </c:pt>
                <c:pt idx="1">
                  <c:v>3.8010000000000002</c:v>
                </c:pt>
                <c:pt idx="2">
                  <c:v>3.802</c:v>
                </c:pt>
                <c:pt idx="3">
                  <c:v>3.8260000000000001</c:v>
                </c:pt>
                <c:pt idx="4">
                  <c:v>3.7959999999999998</c:v>
                </c:pt>
                <c:pt idx="5">
                  <c:v>3.8039999999999998</c:v>
                </c:pt>
                <c:pt idx="6">
                  <c:v>3.859</c:v>
                </c:pt>
                <c:pt idx="7">
                  <c:v>3.8460000000000001</c:v>
                </c:pt>
              </c:numCache>
            </c:numRef>
          </c:xVal>
          <c:yVal>
            <c:numRef>
              <c:f>Sheet1!$B$20:$B$27</c:f>
              <c:numCache>
                <c:formatCode>General</c:formatCode>
                <c:ptCount val="8"/>
                <c:pt idx="0">
                  <c:v>2.3130000000000002</c:v>
                </c:pt>
                <c:pt idx="1">
                  <c:v>2.286</c:v>
                </c:pt>
                <c:pt idx="2">
                  <c:v>1.99</c:v>
                </c:pt>
                <c:pt idx="3">
                  <c:v>1.8819999999999999</c:v>
                </c:pt>
                <c:pt idx="4">
                  <c:v>2.2669999999999999</c:v>
                </c:pt>
                <c:pt idx="5">
                  <c:v>2.2440000000000002</c:v>
                </c:pt>
                <c:pt idx="6">
                  <c:v>2.081</c:v>
                </c:pt>
                <c:pt idx="7">
                  <c:v>1.9490000000000001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D77B-4E7E-9FD6-75FDEBF27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2502752"/>
        <c:axId val="612496192"/>
      </c:scatterChart>
      <c:valAx>
        <c:axId val="612502752"/>
        <c:scaling>
          <c:orientation val="minMax"/>
          <c:min val="3.7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2496192"/>
        <c:crosses val="autoZero"/>
        <c:crossBetween val="midCat"/>
      </c:valAx>
      <c:valAx>
        <c:axId val="612496192"/>
        <c:scaling>
          <c:orientation val="minMax"/>
          <c:min val="1.700000000000000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25027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Entropies of </a:t>
            </a:r>
            <a:r>
              <a:rPr lang="en-GB" sz="1400" b="0" i="0" u="none" strike="noStrike" baseline="0">
                <a:effectLst/>
              </a:rPr>
              <a:t>Classical Common Gaelic </a:t>
            </a:r>
            <a:r>
              <a:rPr lang="en-GB"/>
              <a:t>Translations versus Voynich Transcriptions</a:t>
            </a:r>
          </a:p>
        </c:rich>
      </c:tx>
      <c:layout>
        <c:manualLayout>
          <c:xMode val="edge"/>
          <c:yMode val="edge"/>
          <c:x val="0.14825805628463107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Classical Common Gaelic Translations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Sheet1!$A$2:$A$19</c:f>
              <c:numCache>
                <c:formatCode>General</c:formatCode>
                <c:ptCount val="18"/>
                <c:pt idx="0">
                  <c:v>3.8380000000000001</c:v>
                </c:pt>
                <c:pt idx="1">
                  <c:v>3.87</c:v>
                </c:pt>
                <c:pt idx="2">
                  <c:v>3.8140000000000001</c:v>
                </c:pt>
                <c:pt idx="3">
                  <c:v>3.8690000000000002</c:v>
                </c:pt>
                <c:pt idx="4">
                  <c:v>3.88</c:v>
                </c:pt>
                <c:pt idx="5">
                  <c:v>3.8620000000000001</c:v>
                </c:pt>
                <c:pt idx="6">
                  <c:v>3.9129999999999998</c:v>
                </c:pt>
                <c:pt idx="7">
                  <c:v>3.8610000000000002</c:v>
                </c:pt>
                <c:pt idx="8">
                  <c:v>3.8559999999999999</c:v>
                </c:pt>
                <c:pt idx="9">
                  <c:v>3.8620000000000001</c:v>
                </c:pt>
                <c:pt idx="10">
                  <c:v>3.8580000000000001</c:v>
                </c:pt>
                <c:pt idx="11">
                  <c:v>3.8820000000000001</c:v>
                </c:pt>
                <c:pt idx="12">
                  <c:v>3.8929999999999998</c:v>
                </c:pt>
                <c:pt idx="13">
                  <c:v>3.8860000000000001</c:v>
                </c:pt>
                <c:pt idx="14">
                  <c:v>3.8679999999999999</c:v>
                </c:pt>
                <c:pt idx="15">
                  <c:v>3.8809999999999998</c:v>
                </c:pt>
                <c:pt idx="16">
                  <c:v>3.8519999999999999</c:v>
                </c:pt>
                <c:pt idx="17">
                  <c:v>3.8690000000000002</c:v>
                </c:pt>
              </c:numCache>
            </c:numRef>
          </c:xVal>
          <c:yVal>
            <c:numRef>
              <c:f>Sheet1!$B$2:$B$19</c:f>
              <c:numCache>
                <c:formatCode>General</c:formatCode>
                <c:ptCount val="18"/>
                <c:pt idx="0">
                  <c:v>3.133</c:v>
                </c:pt>
                <c:pt idx="1">
                  <c:v>3.109</c:v>
                </c:pt>
                <c:pt idx="2">
                  <c:v>3.149</c:v>
                </c:pt>
                <c:pt idx="3">
                  <c:v>3.1080000000000001</c:v>
                </c:pt>
                <c:pt idx="4">
                  <c:v>3.177</c:v>
                </c:pt>
                <c:pt idx="5">
                  <c:v>3.1349999999999998</c:v>
                </c:pt>
                <c:pt idx="6">
                  <c:v>3.1709999999999998</c:v>
                </c:pt>
                <c:pt idx="7">
                  <c:v>3.0569999999999999</c:v>
                </c:pt>
                <c:pt idx="8">
                  <c:v>3.077</c:v>
                </c:pt>
                <c:pt idx="9">
                  <c:v>3.1269999999999998</c:v>
                </c:pt>
                <c:pt idx="10">
                  <c:v>3.1459999999999999</c:v>
                </c:pt>
                <c:pt idx="11">
                  <c:v>3.1819999999999999</c:v>
                </c:pt>
                <c:pt idx="12">
                  <c:v>3.169</c:v>
                </c:pt>
                <c:pt idx="13">
                  <c:v>3.1949999999999998</c:v>
                </c:pt>
                <c:pt idx="14">
                  <c:v>3.101</c:v>
                </c:pt>
                <c:pt idx="15">
                  <c:v>3.1469999999999998</c:v>
                </c:pt>
                <c:pt idx="16">
                  <c:v>3.1240000000000001</c:v>
                </c:pt>
                <c:pt idx="17">
                  <c:v>3.153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A0C-4C7E-A349-200C49634240}"/>
            </c:ext>
          </c:extLst>
        </c:ser>
        <c:ser>
          <c:idx val="1"/>
          <c:order val="1"/>
          <c:tx>
            <c:v>Voynich transcriptions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Sheet1!$A$20:$A$27</c:f>
              <c:numCache>
                <c:formatCode>General</c:formatCode>
                <c:ptCount val="8"/>
                <c:pt idx="0">
                  <c:v>3.7919999999999998</c:v>
                </c:pt>
                <c:pt idx="1">
                  <c:v>3.8010000000000002</c:v>
                </c:pt>
                <c:pt idx="2">
                  <c:v>3.802</c:v>
                </c:pt>
                <c:pt idx="3">
                  <c:v>3.8260000000000001</c:v>
                </c:pt>
                <c:pt idx="4">
                  <c:v>3.7959999999999998</c:v>
                </c:pt>
                <c:pt idx="5">
                  <c:v>3.8039999999999998</c:v>
                </c:pt>
                <c:pt idx="6">
                  <c:v>3.859</c:v>
                </c:pt>
                <c:pt idx="7">
                  <c:v>3.8460000000000001</c:v>
                </c:pt>
              </c:numCache>
            </c:numRef>
          </c:xVal>
          <c:yVal>
            <c:numRef>
              <c:f>Sheet1!$B$20:$B$27</c:f>
              <c:numCache>
                <c:formatCode>General</c:formatCode>
                <c:ptCount val="8"/>
                <c:pt idx="0">
                  <c:v>2.3130000000000002</c:v>
                </c:pt>
                <c:pt idx="1">
                  <c:v>2.286</c:v>
                </c:pt>
                <c:pt idx="2">
                  <c:v>1.99</c:v>
                </c:pt>
                <c:pt idx="3">
                  <c:v>1.8819999999999999</c:v>
                </c:pt>
                <c:pt idx="4">
                  <c:v>2.2669999999999999</c:v>
                </c:pt>
                <c:pt idx="5">
                  <c:v>2.2440000000000002</c:v>
                </c:pt>
                <c:pt idx="6">
                  <c:v>2.081</c:v>
                </c:pt>
                <c:pt idx="7">
                  <c:v>1.9490000000000001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A0C-4C7E-A349-200C496342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2502752"/>
        <c:axId val="612496192"/>
      </c:scatterChart>
      <c:valAx>
        <c:axId val="612502752"/>
        <c:scaling>
          <c:orientation val="minMax"/>
          <c:max val="4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2496192"/>
        <c:crosses val="autoZero"/>
        <c:crossBetween val="midCat"/>
      </c:valAx>
      <c:valAx>
        <c:axId val="612496192"/>
        <c:scaling>
          <c:orientation val="minMax"/>
          <c:max val="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25027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Average entropies for </a:t>
            </a:r>
            <a:r>
              <a:rPr lang="en-GB" sz="1400" b="0" i="0" u="none" strike="noStrike" baseline="0">
                <a:effectLst/>
              </a:rPr>
              <a:t>Classical Common Gaelic</a:t>
            </a:r>
            <a:r>
              <a:rPr lang="en-GB"/>
              <a:t> translations versus Voynich transcriptions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Voynich transcriptions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3.867</c:v>
                </c:pt>
                <c:pt idx="1">
                  <c:v>3.794</c:v>
                </c:pt>
                <c:pt idx="2">
                  <c:v>3.8029999999999999</c:v>
                </c:pt>
                <c:pt idx="3">
                  <c:v>3.831</c:v>
                </c:pt>
                <c:pt idx="4">
                  <c:v>3.8359999999999999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3.137</c:v>
                </c:pt>
                <c:pt idx="1">
                  <c:v>2.29</c:v>
                </c:pt>
                <c:pt idx="2">
                  <c:v>2.2650000000000001</c:v>
                </c:pt>
                <c:pt idx="3">
                  <c:v>2.036</c:v>
                </c:pt>
                <c:pt idx="4">
                  <c:v>1.9159999999999999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556-4274-A001-BDD9A8C8729C}"/>
            </c:ext>
          </c:extLst>
        </c:ser>
        <c:ser>
          <c:idx val="1"/>
          <c:order val="1"/>
          <c:tx>
            <c:v>Classical Common Gaelic Translations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Sheet1!$A$2</c:f>
              <c:numCache>
                <c:formatCode>General</c:formatCode>
                <c:ptCount val="1"/>
                <c:pt idx="0">
                  <c:v>3.867</c:v>
                </c:pt>
              </c:numCache>
            </c:numRef>
          </c:xVal>
          <c:yVal>
            <c:numRef>
              <c:f>Sheet1!$B$2</c:f>
              <c:numCache>
                <c:formatCode>General</c:formatCode>
                <c:ptCount val="1"/>
                <c:pt idx="0">
                  <c:v>3.137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E556-4274-A001-BDD9A8C872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6103976"/>
        <c:axId val="646102008"/>
      </c:scatterChart>
      <c:valAx>
        <c:axId val="646103976"/>
        <c:scaling>
          <c:orientation val="minMax"/>
          <c:max val="4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102008"/>
        <c:crosses val="autoZero"/>
        <c:crossBetween val="midCat"/>
      </c:valAx>
      <c:valAx>
        <c:axId val="646102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61039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5311</TotalTime>
  <Pages>6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Keane</dc:creator>
  <cp:keywords/>
  <dc:description/>
  <cp:lastModifiedBy>Evelyn Keane</cp:lastModifiedBy>
  <cp:revision>25</cp:revision>
  <dcterms:created xsi:type="dcterms:W3CDTF">2022-03-31T16:26:00Z</dcterms:created>
  <dcterms:modified xsi:type="dcterms:W3CDTF">2022-04-27T19:24:00Z</dcterms:modified>
</cp:coreProperties>
</file>